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7820" w:rsidRPr="003052C5" w:rsidRDefault="00C17820" w:rsidP="00C17820">
      <w:pPr>
        <w:jc w:val="center"/>
        <w:rPr>
          <w:b/>
          <w:bCs/>
          <w:sz w:val="22"/>
          <w:szCs w:val="22"/>
        </w:rPr>
      </w:pPr>
      <w:r w:rsidRPr="003052C5">
        <w:rPr>
          <w:b/>
          <w:bCs/>
          <w:sz w:val="22"/>
          <w:szCs w:val="22"/>
        </w:rPr>
        <w:t>ТЕХНИЧЕСКА СПЕЦИФИКАЦИЯ:</w:t>
      </w:r>
    </w:p>
    <w:p w:rsidR="00C17820" w:rsidRPr="003052C5" w:rsidRDefault="00C17820" w:rsidP="00C17820">
      <w:pPr>
        <w:jc w:val="both"/>
        <w:rPr>
          <w:b/>
          <w:bCs/>
          <w:sz w:val="22"/>
          <w:szCs w:val="22"/>
        </w:rPr>
      </w:pPr>
    </w:p>
    <w:p w:rsidR="00C17820" w:rsidRPr="003052C5" w:rsidRDefault="00C17820" w:rsidP="00C17820">
      <w:pPr>
        <w:jc w:val="both"/>
        <w:rPr>
          <w:b/>
          <w:bCs/>
          <w:sz w:val="22"/>
          <w:szCs w:val="22"/>
        </w:rPr>
      </w:pPr>
      <w:r w:rsidRPr="003052C5">
        <w:rPr>
          <w:b/>
          <w:bCs/>
          <w:sz w:val="22"/>
          <w:szCs w:val="22"/>
        </w:rPr>
        <w:tab/>
      </w:r>
      <w:r w:rsidRPr="003052C5">
        <w:rPr>
          <w:sz w:val="22"/>
          <w:szCs w:val="22"/>
        </w:rPr>
        <w:t>Настоящата техническа спецификация определя стандартите за изпълнение на СМР предмет на договора, както и измерването на количествата работи извършени от изпълнителя по време на изпълнението на договора.</w:t>
      </w:r>
    </w:p>
    <w:p w:rsidR="00C17820" w:rsidRPr="003052C5" w:rsidRDefault="00C17820" w:rsidP="00C17820">
      <w:pPr>
        <w:ind w:right="-18" w:firstLine="540"/>
        <w:jc w:val="both"/>
        <w:rPr>
          <w:sz w:val="22"/>
          <w:szCs w:val="22"/>
        </w:rPr>
      </w:pPr>
      <w:r w:rsidRPr="003052C5">
        <w:rPr>
          <w:sz w:val="22"/>
          <w:szCs w:val="22"/>
        </w:rPr>
        <w:t>Техническото изпълнение на строителната дейност трябва да бъде извършено в съответствие с изискванията на българските нормативи. Особено внимание следва да се отдели на следните нормативи:</w:t>
      </w:r>
    </w:p>
    <w:p w:rsidR="00C17820" w:rsidRPr="003052C5" w:rsidRDefault="00C17820" w:rsidP="00C17820">
      <w:pPr>
        <w:numPr>
          <w:ilvl w:val="0"/>
          <w:numId w:val="1"/>
        </w:numPr>
        <w:ind w:left="0" w:right="-18" w:firstLine="540"/>
        <w:jc w:val="both"/>
        <w:rPr>
          <w:sz w:val="22"/>
          <w:szCs w:val="22"/>
        </w:rPr>
      </w:pPr>
      <w:r w:rsidRPr="003052C5">
        <w:rPr>
          <w:sz w:val="22"/>
          <w:szCs w:val="22"/>
        </w:rPr>
        <w:t>Закон за устройство на територията и наредбите, базирани на него;</w:t>
      </w:r>
    </w:p>
    <w:p w:rsidR="00C17820" w:rsidRPr="003052C5" w:rsidRDefault="00C17820" w:rsidP="00C17820">
      <w:pPr>
        <w:numPr>
          <w:ilvl w:val="0"/>
          <w:numId w:val="1"/>
        </w:numPr>
        <w:ind w:left="0" w:right="-18" w:firstLine="540"/>
        <w:jc w:val="both"/>
        <w:rPr>
          <w:sz w:val="22"/>
          <w:szCs w:val="22"/>
        </w:rPr>
      </w:pPr>
      <w:r w:rsidRPr="003052C5">
        <w:rPr>
          <w:sz w:val="22"/>
          <w:szCs w:val="22"/>
        </w:rPr>
        <w:t>ПИПСМР за съответните видове работи;</w:t>
      </w:r>
    </w:p>
    <w:p w:rsidR="00C17820" w:rsidRPr="003052C5" w:rsidRDefault="00C17820" w:rsidP="00C17820">
      <w:pPr>
        <w:numPr>
          <w:ilvl w:val="0"/>
          <w:numId w:val="1"/>
        </w:numPr>
        <w:ind w:left="0" w:right="-18" w:firstLine="540"/>
        <w:jc w:val="both"/>
        <w:rPr>
          <w:sz w:val="22"/>
          <w:szCs w:val="22"/>
        </w:rPr>
      </w:pPr>
      <w:r w:rsidRPr="003052C5">
        <w:rPr>
          <w:sz w:val="22"/>
          <w:szCs w:val="22"/>
        </w:rPr>
        <w:t>Закони, правилници и наредби по отношение здравословните и безопасни условия на труд;</w:t>
      </w:r>
    </w:p>
    <w:p w:rsidR="00C17820" w:rsidRPr="003052C5" w:rsidRDefault="00C17820" w:rsidP="00C17820">
      <w:pPr>
        <w:numPr>
          <w:ilvl w:val="0"/>
          <w:numId w:val="1"/>
        </w:numPr>
        <w:ind w:left="0" w:right="-18" w:firstLine="540"/>
        <w:jc w:val="both"/>
        <w:rPr>
          <w:sz w:val="22"/>
          <w:szCs w:val="22"/>
        </w:rPr>
      </w:pPr>
      <w:r w:rsidRPr="003052C5">
        <w:rPr>
          <w:sz w:val="22"/>
          <w:szCs w:val="22"/>
        </w:rPr>
        <w:t>БДС и еквивалентните им европейски стандарти за влаганите материали, изпълнението на работите, изпитванията на материалите, приемане на изпълнените работи и на доставените материали и оборудване.</w:t>
      </w:r>
    </w:p>
    <w:p w:rsidR="00C17820" w:rsidRPr="003052C5" w:rsidRDefault="00C17820" w:rsidP="00C17820">
      <w:pPr>
        <w:ind w:right="-18"/>
        <w:jc w:val="both"/>
        <w:rPr>
          <w:sz w:val="22"/>
          <w:szCs w:val="22"/>
        </w:rPr>
      </w:pPr>
      <w:r w:rsidRPr="003052C5">
        <w:rPr>
          <w:sz w:val="22"/>
          <w:szCs w:val="22"/>
        </w:rPr>
        <w:tab/>
        <w:t>Техническото изпълнение на строителната дейност трябва да бъде извършено в съответствие с изготвените технически проекти по отделните части и обекти, с предписаните мерки за енергийна ефективност и в пълно съответствие с българското законодателство в тази област.</w:t>
      </w:r>
    </w:p>
    <w:p w:rsidR="00C17820" w:rsidRPr="003052C5" w:rsidRDefault="00C17820" w:rsidP="00C17820">
      <w:pPr>
        <w:ind w:right="-18"/>
        <w:jc w:val="both"/>
        <w:rPr>
          <w:sz w:val="22"/>
          <w:szCs w:val="22"/>
        </w:rPr>
      </w:pPr>
      <w:r w:rsidRPr="003052C5">
        <w:rPr>
          <w:sz w:val="22"/>
          <w:szCs w:val="22"/>
        </w:rPr>
        <w:tab/>
        <w:t>Техническата спецификация допълва общите и конкретните условия на Договора и има за цел да допълни и определи изискванията за материали, технология на изпълнение на работите, методи на изпитване на материалите, методите за оценяване на качеството на изпълнените работи в съответствие със стандартите, методи за измерване на извършените работи.</w:t>
      </w:r>
    </w:p>
    <w:p w:rsidR="00C17820" w:rsidRPr="003052C5" w:rsidRDefault="00C17820" w:rsidP="00C17820">
      <w:pPr>
        <w:ind w:right="-18"/>
        <w:jc w:val="both"/>
        <w:rPr>
          <w:sz w:val="22"/>
          <w:szCs w:val="22"/>
        </w:rPr>
      </w:pPr>
      <w:r w:rsidRPr="003052C5">
        <w:rPr>
          <w:sz w:val="22"/>
          <w:szCs w:val="22"/>
        </w:rPr>
        <w:tab/>
        <w:t>В случай, че в спецификациите и останалите документи по договора са изпуснати подробности, необходими за пълното разбиране на дейността Изпълнителят ще получи писмени инструкции от Строителния надзор преди да продължи дейността.</w:t>
      </w:r>
    </w:p>
    <w:p w:rsidR="00C17820" w:rsidRPr="003052C5" w:rsidRDefault="00C17820" w:rsidP="00C17820">
      <w:pPr>
        <w:ind w:right="-18"/>
        <w:jc w:val="both"/>
        <w:rPr>
          <w:sz w:val="22"/>
          <w:szCs w:val="22"/>
        </w:rPr>
      </w:pPr>
    </w:p>
    <w:p w:rsidR="00C17820" w:rsidRPr="003052C5" w:rsidRDefault="00C17820" w:rsidP="00C17820">
      <w:pPr>
        <w:ind w:right="-18"/>
        <w:jc w:val="both"/>
        <w:rPr>
          <w:b/>
          <w:bCs/>
          <w:sz w:val="22"/>
          <w:szCs w:val="22"/>
        </w:rPr>
      </w:pPr>
      <w:r w:rsidRPr="003052C5">
        <w:rPr>
          <w:b/>
          <w:bCs/>
          <w:sz w:val="22"/>
          <w:szCs w:val="22"/>
        </w:rPr>
        <w:t xml:space="preserve">1. Предмет на поръчката: </w:t>
      </w:r>
    </w:p>
    <w:p w:rsidR="0048414E" w:rsidRPr="0051529F" w:rsidRDefault="00C17820" w:rsidP="0048414E">
      <w:pPr>
        <w:pStyle w:val="a3"/>
        <w:ind w:left="0"/>
      </w:pPr>
      <w:r w:rsidRPr="003052C5">
        <w:rPr>
          <w:b/>
          <w:sz w:val="22"/>
          <w:szCs w:val="22"/>
        </w:rPr>
        <w:tab/>
      </w:r>
      <w:r w:rsidR="00117B5E">
        <w:rPr>
          <w:b/>
          <w:sz w:val="22"/>
          <w:szCs w:val="22"/>
        </w:rPr>
        <w:t>„</w:t>
      </w:r>
      <w:r w:rsidR="0048414E">
        <w:rPr>
          <w:lang w:val="ru-RU"/>
        </w:rPr>
        <w:t xml:space="preserve">Изграждане на нов гробищен парк на гр.Маджарово в </w:t>
      </w:r>
      <w:r w:rsidR="00FE415E">
        <w:rPr>
          <w:lang w:val="ru-RU"/>
        </w:rPr>
        <w:t xml:space="preserve">ПИ000361 </w:t>
      </w:r>
      <w:r w:rsidR="0048414E">
        <w:rPr>
          <w:lang w:val="ru-RU"/>
        </w:rPr>
        <w:t>землище</w:t>
      </w:r>
      <w:r w:rsidR="00FE415E">
        <w:rPr>
          <w:lang w:val="ru-RU"/>
        </w:rPr>
        <w:t xml:space="preserve"> на </w:t>
      </w:r>
      <w:r w:rsidR="0048414E">
        <w:rPr>
          <w:lang w:val="ru-RU"/>
        </w:rPr>
        <w:t>гр.Маджарово, община Маджарово</w:t>
      </w:r>
    </w:p>
    <w:p w:rsidR="00C17820" w:rsidRPr="003052C5" w:rsidRDefault="00C17820" w:rsidP="00C17820">
      <w:pPr>
        <w:ind w:right="-18"/>
        <w:jc w:val="both"/>
        <w:rPr>
          <w:sz w:val="22"/>
          <w:szCs w:val="22"/>
        </w:rPr>
      </w:pPr>
    </w:p>
    <w:p w:rsidR="00C17820" w:rsidRPr="003052C5" w:rsidRDefault="00C17820" w:rsidP="00C17820">
      <w:pPr>
        <w:ind w:right="-18"/>
        <w:jc w:val="both"/>
        <w:rPr>
          <w:b/>
          <w:bCs/>
          <w:sz w:val="22"/>
          <w:szCs w:val="22"/>
        </w:rPr>
      </w:pPr>
      <w:r w:rsidRPr="003052C5">
        <w:rPr>
          <w:b/>
          <w:bCs/>
          <w:sz w:val="22"/>
          <w:szCs w:val="22"/>
        </w:rPr>
        <w:t xml:space="preserve">2. </w:t>
      </w:r>
      <w:r w:rsidRPr="003052C5">
        <w:rPr>
          <w:rFonts w:cs="Arial"/>
          <w:b/>
          <w:bCs/>
          <w:sz w:val="22"/>
          <w:szCs w:val="22"/>
        </w:rPr>
        <w:t>Количество и обем:</w:t>
      </w:r>
    </w:p>
    <w:p w:rsidR="009D1876" w:rsidRDefault="00C17820" w:rsidP="0048414E">
      <w:pPr>
        <w:pStyle w:val="a3"/>
        <w:spacing w:line="360" w:lineRule="auto"/>
        <w:ind w:left="0"/>
      </w:pPr>
      <w:r w:rsidRPr="003052C5">
        <w:rPr>
          <w:rFonts w:cs="Arial"/>
          <w:sz w:val="22"/>
          <w:szCs w:val="22"/>
        </w:rPr>
        <w:tab/>
      </w:r>
      <w:r w:rsidR="0048414E">
        <w:t>Предвижда се изграждането на следните съоръжения и постройки</w:t>
      </w:r>
      <w:r w:rsidR="005559BA" w:rsidRPr="005559BA">
        <w:rPr>
          <w:lang w:val="ru-RU"/>
        </w:rPr>
        <w:t xml:space="preserve"> </w:t>
      </w:r>
      <w:r w:rsidR="005559BA">
        <w:t xml:space="preserve">: </w:t>
      </w:r>
      <w:r w:rsidR="0048414E">
        <w:t xml:space="preserve">ограда, дървен </w:t>
      </w:r>
      <w:r w:rsidR="00117B5E">
        <w:t>навес, тоалетна,  чешма, паркинг</w:t>
      </w:r>
      <w:r w:rsidR="0048414E">
        <w:t>,</w:t>
      </w:r>
      <w:r w:rsidR="00117B5E">
        <w:t xml:space="preserve"> </w:t>
      </w:r>
      <w:r w:rsidR="0048414E">
        <w:t>външен водопровод,</w:t>
      </w:r>
      <w:r w:rsidR="00FE064B" w:rsidRPr="00FE064B">
        <w:rPr>
          <w:lang w:val="ru-RU"/>
        </w:rPr>
        <w:t xml:space="preserve"> </w:t>
      </w:r>
      <w:r w:rsidR="00E449E0">
        <w:t>площадков водопровод, площад</w:t>
      </w:r>
      <w:r w:rsidR="0048414E">
        <w:t>ков канал, външен електропровод,</w:t>
      </w:r>
      <w:r w:rsidR="0048414E" w:rsidRPr="0048414E">
        <w:rPr>
          <w:lang w:val="ru-RU"/>
        </w:rPr>
        <w:t xml:space="preserve"> </w:t>
      </w:r>
      <w:r w:rsidR="0048414E">
        <w:t xml:space="preserve">вертикална планировка и </w:t>
      </w:r>
      <w:r w:rsidR="009D1876">
        <w:t>о</w:t>
      </w:r>
      <w:r w:rsidR="0048414E">
        <w:t>зеленяване.</w:t>
      </w:r>
    </w:p>
    <w:p w:rsidR="00C17820" w:rsidRPr="003052C5" w:rsidRDefault="0048414E" w:rsidP="009D1876">
      <w:pPr>
        <w:pStyle w:val="a3"/>
        <w:spacing w:line="360" w:lineRule="auto"/>
        <w:ind w:left="0"/>
        <w:rPr>
          <w:sz w:val="22"/>
          <w:szCs w:val="22"/>
        </w:rPr>
      </w:pPr>
      <w:r>
        <w:t>Застроена площ в имота 45,83</w:t>
      </w:r>
      <w:r w:rsidR="00E449E0">
        <w:t xml:space="preserve"> </w:t>
      </w:r>
      <w:r>
        <w:t>кв.м</w:t>
      </w:r>
      <w:r w:rsidR="009D1876">
        <w:t>.</w:t>
      </w:r>
    </w:p>
    <w:p w:rsidR="00C17820" w:rsidRPr="003052C5" w:rsidRDefault="00C17820" w:rsidP="00C17820">
      <w:pPr>
        <w:ind w:right="-18"/>
        <w:jc w:val="both"/>
        <w:rPr>
          <w:b/>
          <w:bCs/>
          <w:sz w:val="22"/>
          <w:szCs w:val="22"/>
        </w:rPr>
      </w:pPr>
      <w:r w:rsidRPr="003052C5">
        <w:rPr>
          <w:b/>
          <w:bCs/>
          <w:sz w:val="22"/>
          <w:szCs w:val="22"/>
        </w:rPr>
        <w:t>3. Съществуващо положение:</w:t>
      </w:r>
    </w:p>
    <w:p w:rsidR="005559BA" w:rsidRDefault="00C17820" w:rsidP="00C17820">
      <w:pPr>
        <w:ind w:right="-18"/>
        <w:jc w:val="both"/>
        <w:rPr>
          <w:sz w:val="22"/>
          <w:szCs w:val="22"/>
        </w:rPr>
      </w:pPr>
      <w:r w:rsidRPr="003052C5">
        <w:rPr>
          <w:b/>
          <w:sz w:val="22"/>
          <w:szCs w:val="22"/>
        </w:rPr>
        <w:tab/>
      </w:r>
      <w:r w:rsidR="005559BA" w:rsidRPr="005559BA">
        <w:rPr>
          <w:sz w:val="22"/>
          <w:szCs w:val="22"/>
        </w:rPr>
        <w:t>Предвидените  строително монтажни работи ще се извършват в имоти собственост на община Маджарово</w:t>
      </w:r>
      <w:r w:rsidR="005559BA">
        <w:rPr>
          <w:sz w:val="22"/>
          <w:szCs w:val="22"/>
        </w:rPr>
        <w:t>.</w:t>
      </w:r>
      <w:r w:rsidRPr="005559BA">
        <w:rPr>
          <w:sz w:val="22"/>
          <w:szCs w:val="22"/>
        </w:rPr>
        <w:tab/>
      </w:r>
    </w:p>
    <w:p w:rsidR="00C17820" w:rsidRPr="005559BA" w:rsidRDefault="00C17820" w:rsidP="00C17820">
      <w:pPr>
        <w:ind w:right="-18"/>
        <w:jc w:val="both"/>
        <w:rPr>
          <w:bCs/>
          <w:sz w:val="22"/>
          <w:szCs w:val="22"/>
        </w:rPr>
      </w:pPr>
      <w:r w:rsidRPr="005559BA">
        <w:rPr>
          <w:b/>
          <w:bCs/>
          <w:sz w:val="22"/>
          <w:szCs w:val="22"/>
        </w:rPr>
        <w:t>4. Цели на поръчката</w:t>
      </w:r>
      <w:r w:rsidRPr="005559BA">
        <w:rPr>
          <w:bCs/>
          <w:sz w:val="22"/>
          <w:szCs w:val="22"/>
        </w:rPr>
        <w:t>:</w:t>
      </w:r>
    </w:p>
    <w:p w:rsidR="0048414E" w:rsidRPr="003052C5" w:rsidRDefault="00C17820" w:rsidP="00D2425E">
      <w:pPr>
        <w:pStyle w:val="a3"/>
        <w:ind w:left="0"/>
        <w:rPr>
          <w:sz w:val="22"/>
          <w:szCs w:val="22"/>
        </w:rPr>
      </w:pPr>
      <w:r w:rsidRPr="003052C5">
        <w:rPr>
          <w:sz w:val="22"/>
          <w:szCs w:val="22"/>
        </w:rPr>
        <w:tab/>
      </w:r>
      <w:r w:rsidR="0048414E">
        <w:rPr>
          <w:lang w:val="ru-RU"/>
        </w:rPr>
        <w:t xml:space="preserve">Осигуряване </w:t>
      </w:r>
      <w:r w:rsidR="0048414E">
        <w:t>на 302</w:t>
      </w:r>
      <w:r w:rsidR="00D2425E">
        <w:t xml:space="preserve"> броя</w:t>
      </w:r>
      <w:r w:rsidR="0048414E">
        <w:t xml:space="preserve"> </w:t>
      </w:r>
      <w:r w:rsidR="0048414E">
        <w:rPr>
          <w:lang w:val="ru-RU"/>
        </w:rPr>
        <w:t xml:space="preserve">места за погребване на жители на гр.Маджарово. </w:t>
      </w:r>
    </w:p>
    <w:p w:rsidR="0048414E" w:rsidRDefault="00C17820" w:rsidP="00C17820">
      <w:pPr>
        <w:ind w:right="-18"/>
        <w:jc w:val="both"/>
        <w:rPr>
          <w:b/>
          <w:bCs/>
          <w:sz w:val="22"/>
          <w:szCs w:val="22"/>
        </w:rPr>
      </w:pPr>
      <w:r w:rsidRPr="003052C5">
        <w:rPr>
          <w:b/>
          <w:bCs/>
          <w:sz w:val="22"/>
          <w:szCs w:val="22"/>
        </w:rPr>
        <w:t xml:space="preserve">5. Предвидени </w:t>
      </w:r>
      <w:r w:rsidR="00D567FE">
        <w:rPr>
          <w:b/>
          <w:bCs/>
          <w:sz w:val="22"/>
          <w:szCs w:val="22"/>
        </w:rPr>
        <w:t>за изграждане подобекти и технически характеристики:</w:t>
      </w:r>
    </w:p>
    <w:p w:rsidR="00D2425E" w:rsidRDefault="00D2425E" w:rsidP="00C17820">
      <w:pPr>
        <w:ind w:right="-18"/>
        <w:jc w:val="both"/>
        <w:rPr>
          <w:b/>
          <w:bCs/>
          <w:sz w:val="22"/>
          <w:szCs w:val="22"/>
        </w:rPr>
      </w:pPr>
    </w:p>
    <w:p w:rsidR="00C17820" w:rsidRPr="009F5B07" w:rsidRDefault="00FE415E" w:rsidP="00D2425E">
      <w:pPr>
        <w:ind w:right="-18" w:firstLine="720"/>
        <w:jc w:val="both"/>
        <w:rPr>
          <w:b/>
          <w:bCs/>
          <w:sz w:val="22"/>
          <w:szCs w:val="22"/>
        </w:rPr>
      </w:pPr>
      <w:r>
        <w:rPr>
          <w:bCs/>
          <w:sz w:val="22"/>
          <w:szCs w:val="22"/>
        </w:rPr>
        <w:t>Предвидени са за изграждане следните подобекти:</w:t>
      </w:r>
    </w:p>
    <w:p w:rsidR="00C17820" w:rsidRPr="009F5B07" w:rsidRDefault="00C17820" w:rsidP="00C17820">
      <w:pPr>
        <w:ind w:right="-18"/>
        <w:jc w:val="both"/>
        <w:rPr>
          <w:b/>
          <w:bCs/>
          <w:sz w:val="22"/>
          <w:szCs w:val="22"/>
        </w:rPr>
      </w:pPr>
    </w:p>
    <w:p w:rsidR="0048414E" w:rsidRPr="00884D62" w:rsidRDefault="00096F13" w:rsidP="0048414E">
      <w:pPr>
        <w:pStyle w:val="a3"/>
        <w:spacing w:line="360" w:lineRule="auto"/>
        <w:ind w:left="0"/>
        <w:rPr>
          <w:sz w:val="22"/>
          <w:szCs w:val="22"/>
        </w:rPr>
      </w:pPr>
      <w:r>
        <w:rPr>
          <w:sz w:val="22"/>
          <w:szCs w:val="22"/>
        </w:rPr>
        <w:t>І</w:t>
      </w:r>
      <w:r w:rsidR="0048414E" w:rsidRPr="009F5B07">
        <w:rPr>
          <w:sz w:val="22"/>
          <w:szCs w:val="22"/>
        </w:rPr>
        <w:t>.</w:t>
      </w:r>
      <w:r w:rsidR="009F5B07" w:rsidRPr="009F5B07">
        <w:rPr>
          <w:sz w:val="22"/>
          <w:szCs w:val="22"/>
        </w:rPr>
        <w:tab/>
      </w:r>
      <w:r w:rsidR="0048414E" w:rsidRPr="00FE064B">
        <w:rPr>
          <w:b/>
          <w:sz w:val="22"/>
          <w:szCs w:val="22"/>
        </w:rPr>
        <w:t>Ограда</w:t>
      </w:r>
      <w:r w:rsidR="00FE064B">
        <w:rPr>
          <w:b/>
          <w:sz w:val="22"/>
          <w:szCs w:val="22"/>
        </w:rPr>
        <w:t xml:space="preserve"> </w:t>
      </w:r>
      <w:r w:rsidR="0048414E" w:rsidRPr="009F5B07">
        <w:rPr>
          <w:sz w:val="22"/>
          <w:szCs w:val="22"/>
        </w:rPr>
        <w:t xml:space="preserve">с височина до 2м. - метални пана/ електрозаварена плоскост </w:t>
      </w:r>
      <w:r w:rsidR="009D1876">
        <w:rPr>
          <w:sz w:val="22"/>
          <w:szCs w:val="22"/>
        </w:rPr>
        <w:t>-</w:t>
      </w:r>
      <w:r w:rsidR="0048414E" w:rsidRPr="009F5B07">
        <w:rPr>
          <w:sz w:val="22"/>
          <w:szCs w:val="22"/>
        </w:rPr>
        <w:t>поцинкована/ и метални  колони</w:t>
      </w:r>
      <w:r w:rsidR="00884D62">
        <w:rPr>
          <w:sz w:val="22"/>
          <w:szCs w:val="22"/>
        </w:rPr>
        <w:t xml:space="preserve"> /40/40/2</w:t>
      </w:r>
      <w:r w:rsidR="0048414E" w:rsidRPr="009F5B07">
        <w:rPr>
          <w:sz w:val="22"/>
          <w:szCs w:val="22"/>
        </w:rPr>
        <w:t xml:space="preserve"> /</w:t>
      </w:r>
      <w:r w:rsidR="00884D62">
        <w:rPr>
          <w:sz w:val="22"/>
          <w:szCs w:val="22"/>
        </w:rPr>
        <w:t>п</w:t>
      </w:r>
      <w:r w:rsidR="0048414E" w:rsidRPr="009F5B07">
        <w:rPr>
          <w:sz w:val="22"/>
          <w:szCs w:val="22"/>
        </w:rPr>
        <w:t>оцинковани/  анкерирани  в стоманобетонов фундамент с видима плътна част до 60см. спрямо най</w:t>
      </w:r>
      <w:r w:rsidR="00745B46">
        <w:rPr>
          <w:sz w:val="22"/>
          <w:szCs w:val="22"/>
        </w:rPr>
        <w:t>-</w:t>
      </w:r>
      <w:r w:rsidR="0048414E" w:rsidRPr="009F5B07">
        <w:rPr>
          <w:sz w:val="22"/>
          <w:szCs w:val="22"/>
        </w:rPr>
        <w:t xml:space="preserve"> ниската видима част на терена.</w:t>
      </w:r>
      <w:r w:rsidR="005267DA">
        <w:rPr>
          <w:sz w:val="22"/>
          <w:szCs w:val="22"/>
        </w:rPr>
        <w:t xml:space="preserve">Забележка: В цената на пано </w:t>
      </w:r>
      <w:r w:rsidR="00D7255F">
        <w:rPr>
          <w:sz w:val="22"/>
          <w:szCs w:val="22"/>
        </w:rPr>
        <w:t>3</w:t>
      </w:r>
      <w:r w:rsidR="00D7255F">
        <w:rPr>
          <w:sz w:val="22"/>
          <w:szCs w:val="22"/>
          <w:lang w:val="en-US"/>
        </w:rPr>
        <w:t>D</w:t>
      </w:r>
      <w:r w:rsidR="00D7255F" w:rsidRPr="00D7255F">
        <w:rPr>
          <w:sz w:val="22"/>
          <w:szCs w:val="22"/>
          <w:lang w:val="ru-RU"/>
        </w:rPr>
        <w:t xml:space="preserve"> </w:t>
      </w:r>
      <w:r w:rsidR="00884D62">
        <w:rPr>
          <w:sz w:val="22"/>
          <w:szCs w:val="22"/>
          <w:lang w:val="ru-RU"/>
        </w:rPr>
        <w:lastRenderedPageBreak/>
        <w:t xml:space="preserve">да </w:t>
      </w:r>
      <w:r w:rsidR="00D7255F">
        <w:rPr>
          <w:sz w:val="22"/>
          <w:szCs w:val="22"/>
          <w:lang w:val="ru-RU"/>
        </w:rPr>
        <w:t xml:space="preserve">включва цената на електрозаварената </w:t>
      </w:r>
      <w:r w:rsidR="00884D62">
        <w:rPr>
          <w:sz w:val="22"/>
          <w:szCs w:val="22"/>
          <w:lang w:val="ru-RU"/>
        </w:rPr>
        <w:t xml:space="preserve">плоскост и поцинкованите колони./ пано </w:t>
      </w:r>
      <w:r w:rsidR="00884D62">
        <w:rPr>
          <w:sz w:val="22"/>
          <w:szCs w:val="22"/>
        </w:rPr>
        <w:t>3</w:t>
      </w:r>
      <w:r w:rsidR="00884D62">
        <w:rPr>
          <w:sz w:val="22"/>
          <w:szCs w:val="22"/>
          <w:lang w:val="en-US"/>
        </w:rPr>
        <w:t>D</w:t>
      </w:r>
      <w:r w:rsidR="00884D62">
        <w:rPr>
          <w:sz w:val="22"/>
          <w:szCs w:val="22"/>
        </w:rPr>
        <w:t>-70бр., колони-76 бр./</w:t>
      </w:r>
    </w:p>
    <w:p w:rsidR="0048414E" w:rsidRPr="009F5B07" w:rsidRDefault="00096F13" w:rsidP="0048414E">
      <w:pPr>
        <w:pStyle w:val="a3"/>
        <w:spacing w:line="360" w:lineRule="auto"/>
        <w:ind w:left="0"/>
        <w:rPr>
          <w:sz w:val="22"/>
          <w:szCs w:val="22"/>
        </w:rPr>
      </w:pPr>
      <w:r>
        <w:rPr>
          <w:sz w:val="22"/>
          <w:szCs w:val="22"/>
        </w:rPr>
        <w:t>ІІ</w:t>
      </w:r>
      <w:r w:rsidR="0048414E" w:rsidRPr="009F5B07">
        <w:rPr>
          <w:sz w:val="22"/>
          <w:szCs w:val="22"/>
        </w:rPr>
        <w:t>.</w:t>
      </w:r>
      <w:r w:rsidR="009F5B07" w:rsidRPr="009F5B07">
        <w:rPr>
          <w:sz w:val="22"/>
          <w:szCs w:val="22"/>
        </w:rPr>
        <w:tab/>
      </w:r>
      <w:r w:rsidR="0048414E" w:rsidRPr="00FE064B">
        <w:rPr>
          <w:b/>
          <w:sz w:val="22"/>
          <w:szCs w:val="22"/>
        </w:rPr>
        <w:t>Дървен навес</w:t>
      </w:r>
      <w:r w:rsidR="0048414E" w:rsidRPr="009F5B07">
        <w:rPr>
          <w:sz w:val="22"/>
          <w:szCs w:val="22"/>
        </w:rPr>
        <w:t>-</w:t>
      </w:r>
      <w:r w:rsidR="00D567FE">
        <w:rPr>
          <w:sz w:val="22"/>
          <w:szCs w:val="22"/>
        </w:rPr>
        <w:t xml:space="preserve">  </w:t>
      </w:r>
      <w:r w:rsidR="0048414E" w:rsidRPr="009F5B07">
        <w:rPr>
          <w:sz w:val="22"/>
          <w:szCs w:val="22"/>
        </w:rPr>
        <w:t>дървена конструкция на стоманобетон</w:t>
      </w:r>
      <w:r w:rsidR="00FE064B">
        <w:rPr>
          <w:sz w:val="22"/>
          <w:szCs w:val="22"/>
        </w:rPr>
        <w:t>ни</w:t>
      </w:r>
      <w:r w:rsidR="0048414E" w:rsidRPr="009F5B07">
        <w:rPr>
          <w:sz w:val="22"/>
          <w:szCs w:val="22"/>
        </w:rPr>
        <w:t xml:space="preserve">  фундаменти,</w:t>
      </w:r>
      <w:r w:rsidR="00FE064B">
        <w:rPr>
          <w:sz w:val="22"/>
          <w:szCs w:val="22"/>
        </w:rPr>
        <w:t xml:space="preserve"> </w:t>
      </w:r>
      <w:r w:rsidR="0048414E" w:rsidRPr="009F5B07">
        <w:rPr>
          <w:sz w:val="22"/>
          <w:szCs w:val="22"/>
        </w:rPr>
        <w:t xml:space="preserve"> покрив- дъсчена обшивка с хидроизолация, стени</w:t>
      </w:r>
      <w:r w:rsidR="00D567FE">
        <w:rPr>
          <w:sz w:val="22"/>
          <w:szCs w:val="22"/>
        </w:rPr>
        <w:t xml:space="preserve"> </w:t>
      </w:r>
      <w:r w:rsidR="0048414E" w:rsidRPr="009F5B07">
        <w:rPr>
          <w:sz w:val="22"/>
          <w:szCs w:val="22"/>
        </w:rPr>
        <w:t>- РVС дограма със стъклопакет/демонтируема/.</w:t>
      </w:r>
    </w:p>
    <w:p w:rsidR="0048414E" w:rsidRPr="009F5B07" w:rsidRDefault="00096F13" w:rsidP="0048414E">
      <w:pPr>
        <w:pStyle w:val="a3"/>
        <w:spacing w:line="360" w:lineRule="auto"/>
        <w:ind w:left="0"/>
        <w:rPr>
          <w:sz w:val="22"/>
          <w:szCs w:val="22"/>
        </w:rPr>
      </w:pPr>
      <w:r>
        <w:rPr>
          <w:sz w:val="22"/>
          <w:szCs w:val="22"/>
        </w:rPr>
        <w:t>ІІІ</w:t>
      </w:r>
      <w:r w:rsidR="0048414E" w:rsidRPr="009F5B07">
        <w:rPr>
          <w:sz w:val="22"/>
          <w:szCs w:val="22"/>
        </w:rPr>
        <w:t>.</w:t>
      </w:r>
      <w:r w:rsidR="009F5B07" w:rsidRPr="009F5B07">
        <w:rPr>
          <w:sz w:val="22"/>
          <w:szCs w:val="22"/>
        </w:rPr>
        <w:tab/>
      </w:r>
      <w:r w:rsidR="0048414E" w:rsidRPr="009F5B07">
        <w:rPr>
          <w:sz w:val="22"/>
          <w:szCs w:val="22"/>
        </w:rPr>
        <w:t xml:space="preserve"> </w:t>
      </w:r>
      <w:r w:rsidR="0048414E" w:rsidRPr="00FE064B">
        <w:rPr>
          <w:b/>
          <w:sz w:val="22"/>
          <w:szCs w:val="22"/>
        </w:rPr>
        <w:t>Тоалетн</w:t>
      </w:r>
      <w:r w:rsidR="0048414E" w:rsidRPr="009F5B07">
        <w:rPr>
          <w:sz w:val="22"/>
          <w:szCs w:val="22"/>
        </w:rPr>
        <w:t>а-</w:t>
      </w:r>
      <w:r w:rsidR="00D567FE">
        <w:rPr>
          <w:sz w:val="22"/>
          <w:szCs w:val="22"/>
        </w:rPr>
        <w:t xml:space="preserve"> </w:t>
      </w:r>
      <w:r w:rsidR="0048414E" w:rsidRPr="009F5B07">
        <w:rPr>
          <w:sz w:val="22"/>
          <w:szCs w:val="22"/>
        </w:rPr>
        <w:t>дървена конструкция на стоманобетонни фундаменти, покрив</w:t>
      </w:r>
      <w:r w:rsidR="009F5B07">
        <w:rPr>
          <w:sz w:val="22"/>
          <w:szCs w:val="22"/>
        </w:rPr>
        <w:t>-</w:t>
      </w:r>
      <w:r w:rsidR="0048414E" w:rsidRPr="009F5B07">
        <w:rPr>
          <w:sz w:val="22"/>
          <w:szCs w:val="22"/>
        </w:rPr>
        <w:t xml:space="preserve"> дъсчена обшивка със хидроизолация, пароизолация, топлоизолация</w:t>
      </w:r>
      <w:r w:rsidR="00745B46" w:rsidRPr="00745B46">
        <w:rPr>
          <w:sz w:val="22"/>
          <w:szCs w:val="22"/>
        </w:rPr>
        <w:t xml:space="preserve"> </w:t>
      </w:r>
      <w:r w:rsidR="00745B46" w:rsidRPr="009F5B07">
        <w:rPr>
          <w:sz w:val="22"/>
          <w:szCs w:val="22"/>
        </w:rPr>
        <w:t>ЕРS</w:t>
      </w:r>
      <w:r w:rsidR="00745B46">
        <w:rPr>
          <w:sz w:val="22"/>
          <w:szCs w:val="22"/>
        </w:rPr>
        <w:t>-</w:t>
      </w:r>
      <w:r w:rsidR="0048414E" w:rsidRPr="009F5B07">
        <w:rPr>
          <w:sz w:val="22"/>
          <w:szCs w:val="22"/>
        </w:rPr>
        <w:t xml:space="preserve"> 10см, окачен таван/хънтър/</w:t>
      </w:r>
      <w:r w:rsidR="009F5B07" w:rsidRPr="009F5B07">
        <w:rPr>
          <w:sz w:val="22"/>
          <w:szCs w:val="22"/>
        </w:rPr>
        <w:t>.</w:t>
      </w:r>
      <w:r w:rsidR="0048414E" w:rsidRPr="009F5B07">
        <w:rPr>
          <w:sz w:val="22"/>
          <w:szCs w:val="22"/>
        </w:rPr>
        <w:t xml:space="preserve"> </w:t>
      </w:r>
      <w:r w:rsidR="00FE064B">
        <w:rPr>
          <w:sz w:val="22"/>
          <w:szCs w:val="22"/>
        </w:rPr>
        <w:t xml:space="preserve"> </w:t>
      </w:r>
      <w:r w:rsidR="009F5B07" w:rsidRPr="009F5B07">
        <w:rPr>
          <w:sz w:val="22"/>
          <w:szCs w:val="22"/>
        </w:rPr>
        <w:t>С</w:t>
      </w:r>
      <w:r w:rsidR="0048414E" w:rsidRPr="009F5B07">
        <w:rPr>
          <w:sz w:val="22"/>
          <w:szCs w:val="22"/>
        </w:rPr>
        <w:t>тени - минерална мазилка, шпакловка, полимерна мрежа</w:t>
      </w:r>
      <w:r w:rsidR="00187D97">
        <w:rPr>
          <w:sz w:val="22"/>
          <w:szCs w:val="22"/>
        </w:rPr>
        <w:t>,</w:t>
      </w:r>
      <w:r w:rsidR="0048414E" w:rsidRPr="009F5B07">
        <w:rPr>
          <w:sz w:val="22"/>
          <w:szCs w:val="22"/>
        </w:rPr>
        <w:t xml:space="preserve"> ОSB</w:t>
      </w:r>
      <w:r w:rsidR="00187D97">
        <w:rPr>
          <w:sz w:val="22"/>
          <w:szCs w:val="22"/>
        </w:rPr>
        <w:t xml:space="preserve"> </w:t>
      </w:r>
      <w:r w:rsidR="009F5B07">
        <w:rPr>
          <w:sz w:val="22"/>
          <w:szCs w:val="22"/>
        </w:rPr>
        <w:t xml:space="preserve">с </w:t>
      </w:r>
      <w:r w:rsidR="0048414E" w:rsidRPr="009F5B07">
        <w:rPr>
          <w:sz w:val="22"/>
          <w:szCs w:val="22"/>
        </w:rPr>
        <w:t>д</w:t>
      </w:r>
      <w:r w:rsidR="009F5B07">
        <w:rPr>
          <w:sz w:val="22"/>
          <w:szCs w:val="22"/>
        </w:rPr>
        <w:t>ебелина</w:t>
      </w:r>
      <w:r w:rsidR="0048414E" w:rsidRPr="009F5B07">
        <w:rPr>
          <w:sz w:val="22"/>
          <w:szCs w:val="22"/>
        </w:rPr>
        <w:t>-1см. ,</w:t>
      </w:r>
      <w:r w:rsidR="00187D97">
        <w:rPr>
          <w:sz w:val="22"/>
          <w:szCs w:val="22"/>
        </w:rPr>
        <w:t xml:space="preserve"> топлоизолация </w:t>
      </w:r>
      <w:r w:rsidR="0048414E" w:rsidRPr="009F5B07">
        <w:rPr>
          <w:sz w:val="22"/>
          <w:szCs w:val="22"/>
        </w:rPr>
        <w:t>ЕРS-12см., гипсокартон влагоустойчив 12</w:t>
      </w:r>
      <w:r w:rsidR="00FE064B">
        <w:rPr>
          <w:sz w:val="22"/>
          <w:szCs w:val="22"/>
        </w:rPr>
        <w:t xml:space="preserve"> </w:t>
      </w:r>
      <w:r w:rsidR="0048414E" w:rsidRPr="009F5B07">
        <w:rPr>
          <w:sz w:val="22"/>
          <w:szCs w:val="22"/>
        </w:rPr>
        <w:t>мм, мазилка, фаянс.</w:t>
      </w:r>
    </w:p>
    <w:p w:rsidR="0048414E" w:rsidRPr="009F5B07" w:rsidRDefault="00096F13" w:rsidP="0048414E">
      <w:pPr>
        <w:pStyle w:val="a3"/>
        <w:spacing w:line="360" w:lineRule="auto"/>
        <w:ind w:left="0"/>
        <w:rPr>
          <w:sz w:val="22"/>
          <w:szCs w:val="22"/>
        </w:rPr>
      </w:pPr>
      <w:r>
        <w:rPr>
          <w:sz w:val="22"/>
          <w:szCs w:val="22"/>
        </w:rPr>
        <w:t>ІV</w:t>
      </w:r>
      <w:r w:rsidR="0048414E" w:rsidRPr="009F5B07">
        <w:rPr>
          <w:sz w:val="22"/>
          <w:szCs w:val="22"/>
        </w:rPr>
        <w:t>.</w:t>
      </w:r>
      <w:r w:rsidR="009F5B07" w:rsidRPr="009F5B07">
        <w:rPr>
          <w:sz w:val="22"/>
          <w:szCs w:val="22"/>
        </w:rPr>
        <w:tab/>
      </w:r>
      <w:r w:rsidR="0048414E" w:rsidRPr="00FE064B">
        <w:rPr>
          <w:b/>
          <w:sz w:val="22"/>
          <w:szCs w:val="22"/>
        </w:rPr>
        <w:t>Чешма</w:t>
      </w:r>
      <w:r w:rsidR="0048414E" w:rsidRPr="009F5B07">
        <w:rPr>
          <w:sz w:val="22"/>
          <w:szCs w:val="22"/>
        </w:rPr>
        <w:t>—</w:t>
      </w:r>
      <w:r w:rsidR="00D471EF">
        <w:rPr>
          <w:sz w:val="22"/>
          <w:szCs w:val="22"/>
        </w:rPr>
        <w:t xml:space="preserve"> тяло-</w:t>
      </w:r>
      <w:r w:rsidR="0048414E" w:rsidRPr="009F5B07">
        <w:rPr>
          <w:sz w:val="22"/>
          <w:szCs w:val="22"/>
        </w:rPr>
        <w:t>стоманобетон, ниско разположено корито</w:t>
      </w:r>
      <w:r w:rsidR="00D471EF">
        <w:rPr>
          <w:sz w:val="22"/>
          <w:szCs w:val="22"/>
        </w:rPr>
        <w:t>, с една канелка.</w:t>
      </w:r>
    </w:p>
    <w:p w:rsidR="0048414E" w:rsidRPr="009F5B07" w:rsidRDefault="00096F13" w:rsidP="0048414E">
      <w:pPr>
        <w:pStyle w:val="a3"/>
        <w:spacing w:line="360" w:lineRule="auto"/>
        <w:ind w:left="0"/>
        <w:rPr>
          <w:sz w:val="22"/>
          <w:szCs w:val="22"/>
        </w:rPr>
      </w:pPr>
      <w:r>
        <w:rPr>
          <w:sz w:val="22"/>
          <w:szCs w:val="22"/>
        </w:rPr>
        <w:t>V</w:t>
      </w:r>
      <w:r w:rsidR="0048414E" w:rsidRPr="009F5B07">
        <w:rPr>
          <w:sz w:val="22"/>
          <w:szCs w:val="22"/>
        </w:rPr>
        <w:t>.</w:t>
      </w:r>
      <w:r w:rsidR="009F5B07" w:rsidRPr="009F5B07">
        <w:rPr>
          <w:sz w:val="22"/>
          <w:szCs w:val="22"/>
        </w:rPr>
        <w:tab/>
      </w:r>
      <w:r w:rsidR="0048414E" w:rsidRPr="00FE064B">
        <w:rPr>
          <w:b/>
          <w:sz w:val="22"/>
          <w:szCs w:val="22"/>
        </w:rPr>
        <w:t>Изгребна яма</w:t>
      </w:r>
      <w:r w:rsidR="0048414E" w:rsidRPr="009F5B07">
        <w:rPr>
          <w:sz w:val="22"/>
          <w:szCs w:val="22"/>
        </w:rPr>
        <w:t>-</w:t>
      </w:r>
      <w:r w:rsidR="00D471EF">
        <w:rPr>
          <w:sz w:val="22"/>
          <w:szCs w:val="22"/>
        </w:rPr>
        <w:t xml:space="preserve"> </w:t>
      </w:r>
      <w:r w:rsidR="0048414E" w:rsidRPr="009F5B07">
        <w:rPr>
          <w:sz w:val="22"/>
          <w:szCs w:val="22"/>
        </w:rPr>
        <w:t xml:space="preserve">сглобяеми бетонови елементи ф150 </w:t>
      </w:r>
      <w:r w:rsidR="00D471EF">
        <w:rPr>
          <w:sz w:val="22"/>
          <w:szCs w:val="22"/>
        </w:rPr>
        <w:t xml:space="preserve">и </w:t>
      </w:r>
      <w:r w:rsidR="00FE415E">
        <w:rPr>
          <w:sz w:val="22"/>
          <w:szCs w:val="22"/>
        </w:rPr>
        <w:t>допълнинелна</w:t>
      </w:r>
      <w:r w:rsidR="0048414E" w:rsidRPr="009F5B07">
        <w:rPr>
          <w:sz w:val="22"/>
          <w:szCs w:val="22"/>
        </w:rPr>
        <w:t xml:space="preserve"> </w:t>
      </w:r>
      <w:r w:rsidR="00187D97">
        <w:rPr>
          <w:sz w:val="22"/>
          <w:szCs w:val="22"/>
        </w:rPr>
        <w:t xml:space="preserve"> монолитна горна част </w:t>
      </w:r>
      <w:r w:rsidR="00247C5E">
        <w:rPr>
          <w:sz w:val="22"/>
          <w:szCs w:val="22"/>
        </w:rPr>
        <w:t>с</w:t>
      </w:r>
      <w:r w:rsidR="00187D97">
        <w:rPr>
          <w:sz w:val="22"/>
          <w:szCs w:val="22"/>
        </w:rPr>
        <w:t xml:space="preserve"> </w:t>
      </w:r>
      <w:r w:rsidR="0048414E" w:rsidRPr="009F5B07">
        <w:rPr>
          <w:sz w:val="22"/>
          <w:szCs w:val="22"/>
        </w:rPr>
        <w:t>чугунен капак</w:t>
      </w:r>
      <w:r w:rsidR="00187D97">
        <w:rPr>
          <w:sz w:val="22"/>
          <w:szCs w:val="22"/>
        </w:rPr>
        <w:t xml:space="preserve"> /съгласно детайл/.</w:t>
      </w:r>
    </w:p>
    <w:p w:rsidR="0048414E" w:rsidRPr="009F5B07" w:rsidRDefault="00096F13" w:rsidP="0048414E">
      <w:pPr>
        <w:pStyle w:val="a3"/>
        <w:spacing w:line="360" w:lineRule="auto"/>
        <w:ind w:left="0"/>
        <w:rPr>
          <w:sz w:val="22"/>
          <w:szCs w:val="22"/>
        </w:rPr>
      </w:pPr>
      <w:r>
        <w:rPr>
          <w:sz w:val="22"/>
          <w:szCs w:val="22"/>
        </w:rPr>
        <w:t>VІ</w:t>
      </w:r>
      <w:r w:rsidR="0048414E" w:rsidRPr="009F5B07">
        <w:rPr>
          <w:sz w:val="22"/>
          <w:szCs w:val="22"/>
        </w:rPr>
        <w:t>.</w:t>
      </w:r>
      <w:r w:rsidR="009F5B07" w:rsidRPr="009F5B07">
        <w:rPr>
          <w:sz w:val="22"/>
          <w:szCs w:val="22"/>
        </w:rPr>
        <w:tab/>
      </w:r>
      <w:r w:rsidR="0048414E" w:rsidRPr="009F5B07">
        <w:rPr>
          <w:sz w:val="22"/>
          <w:szCs w:val="22"/>
        </w:rPr>
        <w:t xml:space="preserve"> </w:t>
      </w:r>
      <w:r w:rsidR="0048414E" w:rsidRPr="00FE064B">
        <w:rPr>
          <w:b/>
          <w:sz w:val="22"/>
          <w:szCs w:val="22"/>
        </w:rPr>
        <w:t>Паркинг</w:t>
      </w:r>
      <w:r w:rsidR="0048414E" w:rsidRPr="009F5B07">
        <w:rPr>
          <w:sz w:val="22"/>
          <w:szCs w:val="22"/>
        </w:rPr>
        <w:t xml:space="preserve"> </w:t>
      </w:r>
      <w:r w:rsidR="00FE064B">
        <w:rPr>
          <w:sz w:val="22"/>
          <w:szCs w:val="22"/>
        </w:rPr>
        <w:t>-</w:t>
      </w:r>
      <w:r w:rsidR="0048414E" w:rsidRPr="009F5B07">
        <w:rPr>
          <w:sz w:val="22"/>
          <w:szCs w:val="22"/>
        </w:rPr>
        <w:t>4бр.парко</w:t>
      </w:r>
      <w:r w:rsidR="00187D97">
        <w:rPr>
          <w:sz w:val="22"/>
          <w:szCs w:val="22"/>
        </w:rPr>
        <w:t xml:space="preserve"> </w:t>
      </w:r>
      <w:r w:rsidR="0048414E" w:rsidRPr="009F5B07">
        <w:rPr>
          <w:sz w:val="22"/>
          <w:szCs w:val="22"/>
        </w:rPr>
        <w:t>места</w:t>
      </w:r>
      <w:r w:rsidR="00FE064B">
        <w:rPr>
          <w:sz w:val="22"/>
          <w:szCs w:val="22"/>
        </w:rPr>
        <w:t xml:space="preserve"> и обслужваща площадка</w:t>
      </w:r>
      <w:r w:rsidR="0048414E" w:rsidRPr="009F5B07">
        <w:rPr>
          <w:sz w:val="22"/>
          <w:szCs w:val="22"/>
        </w:rPr>
        <w:t xml:space="preserve"> </w:t>
      </w:r>
      <w:r w:rsidR="00FE064B">
        <w:rPr>
          <w:sz w:val="22"/>
          <w:szCs w:val="22"/>
        </w:rPr>
        <w:t xml:space="preserve">, </w:t>
      </w:r>
      <w:r w:rsidR="0048414E" w:rsidRPr="009F5B07">
        <w:rPr>
          <w:sz w:val="22"/>
          <w:szCs w:val="22"/>
        </w:rPr>
        <w:t xml:space="preserve"> </w:t>
      </w:r>
      <w:r w:rsidR="00187D97">
        <w:rPr>
          <w:sz w:val="22"/>
          <w:szCs w:val="22"/>
        </w:rPr>
        <w:t xml:space="preserve">основа </w:t>
      </w:r>
      <w:r w:rsidR="00FE064B">
        <w:rPr>
          <w:sz w:val="22"/>
          <w:szCs w:val="22"/>
        </w:rPr>
        <w:t>-</w:t>
      </w:r>
      <w:r w:rsidR="0048414E" w:rsidRPr="009F5B07">
        <w:rPr>
          <w:sz w:val="22"/>
          <w:szCs w:val="22"/>
        </w:rPr>
        <w:t>легло от чакъл/</w:t>
      </w:r>
      <w:r w:rsidR="003604BB" w:rsidRPr="003604BB">
        <w:rPr>
          <w:sz w:val="22"/>
          <w:szCs w:val="22"/>
          <w:lang w:val="ru-RU"/>
        </w:rPr>
        <w:t>3</w:t>
      </w:r>
      <w:r w:rsidR="0048414E" w:rsidRPr="009F5B07">
        <w:rPr>
          <w:sz w:val="22"/>
          <w:szCs w:val="22"/>
        </w:rPr>
        <w:t xml:space="preserve">0см/, </w:t>
      </w:r>
      <w:r w:rsidR="009F5B07" w:rsidRPr="009F5B07">
        <w:rPr>
          <w:sz w:val="22"/>
          <w:szCs w:val="22"/>
        </w:rPr>
        <w:t xml:space="preserve"> </w:t>
      </w:r>
      <w:r w:rsidR="0048414E" w:rsidRPr="009F5B07">
        <w:rPr>
          <w:sz w:val="22"/>
          <w:szCs w:val="22"/>
        </w:rPr>
        <w:t>настилка от плът</w:t>
      </w:r>
      <w:r w:rsidR="009F5B07" w:rsidRPr="009F5B07">
        <w:rPr>
          <w:sz w:val="22"/>
          <w:szCs w:val="22"/>
        </w:rPr>
        <w:t>ен а</w:t>
      </w:r>
      <w:r w:rsidR="0048414E" w:rsidRPr="009F5B07">
        <w:rPr>
          <w:sz w:val="22"/>
          <w:szCs w:val="22"/>
        </w:rPr>
        <w:t xml:space="preserve">сфалтобетон клас” А”- </w:t>
      </w:r>
      <w:r w:rsidR="009F5B07" w:rsidRPr="009F5B07">
        <w:rPr>
          <w:sz w:val="22"/>
          <w:szCs w:val="22"/>
        </w:rPr>
        <w:t>4</w:t>
      </w:r>
      <w:r w:rsidR="0048414E" w:rsidRPr="009F5B07">
        <w:rPr>
          <w:sz w:val="22"/>
          <w:szCs w:val="22"/>
        </w:rPr>
        <w:t>см., видими бордюри за тротоар  25/15/50.</w:t>
      </w:r>
    </w:p>
    <w:p w:rsidR="0048414E" w:rsidRPr="009F5B07" w:rsidRDefault="00096F13" w:rsidP="0048414E">
      <w:pPr>
        <w:pStyle w:val="a3"/>
        <w:spacing w:line="360" w:lineRule="auto"/>
        <w:ind w:left="0"/>
        <w:rPr>
          <w:sz w:val="22"/>
          <w:szCs w:val="22"/>
        </w:rPr>
      </w:pPr>
      <w:r>
        <w:rPr>
          <w:sz w:val="22"/>
          <w:szCs w:val="22"/>
        </w:rPr>
        <w:t>VІІ</w:t>
      </w:r>
      <w:r w:rsidR="0048414E" w:rsidRPr="009F5B07">
        <w:rPr>
          <w:sz w:val="22"/>
          <w:szCs w:val="22"/>
        </w:rPr>
        <w:t xml:space="preserve">. </w:t>
      </w:r>
      <w:r w:rsidR="009F5B07" w:rsidRPr="009F5B07">
        <w:rPr>
          <w:sz w:val="22"/>
          <w:szCs w:val="22"/>
        </w:rPr>
        <w:tab/>
      </w:r>
      <w:r w:rsidR="0048414E" w:rsidRPr="00FE064B">
        <w:rPr>
          <w:b/>
          <w:sz w:val="22"/>
          <w:szCs w:val="22"/>
        </w:rPr>
        <w:t>Външен водопровод</w:t>
      </w:r>
      <w:r w:rsidR="00D567FE">
        <w:rPr>
          <w:b/>
          <w:sz w:val="22"/>
          <w:szCs w:val="22"/>
        </w:rPr>
        <w:t xml:space="preserve"> </w:t>
      </w:r>
      <w:r w:rsidR="0048414E" w:rsidRPr="009F5B07">
        <w:rPr>
          <w:sz w:val="22"/>
          <w:szCs w:val="22"/>
        </w:rPr>
        <w:t>- ПЕВП тръби Ф25,</w:t>
      </w:r>
      <w:r w:rsidR="00187D97">
        <w:rPr>
          <w:sz w:val="22"/>
          <w:szCs w:val="22"/>
        </w:rPr>
        <w:t xml:space="preserve"> положени на пясъчна подложка</w:t>
      </w:r>
      <w:r w:rsidR="00FE415E">
        <w:rPr>
          <w:sz w:val="22"/>
          <w:szCs w:val="22"/>
        </w:rPr>
        <w:t xml:space="preserve"> </w:t>
      </w:r>
      <w:r w:rsidR="00FE064B">
        <w:rPr>
          <w:sz w:val="22"/>
          <w:szCs w:val="22"/>
        </w:rPr>
        <w:t xml:space="preserve"> </w:t>
      </w:r>
      <w:r w:rsidR="00187D97">
        <w:rPr>
          <w:sz w:val="22"/>
          <w:szCs w:val="22"/>
        </w:rPr>
        <w:t xml:space="preserve">в </w:t>
      </w:r>
      <w:r w:rsidR="009F5B07" w:rsidRPr="009F5B07">
        <w:rPr>
          <w:sz w:val="22"/>
          <w:szCs w:val="22"/>
        </w:rPr>
        <w:t xml:space="preserve"> </w:t>
      </w:r>
      <w:r w:rsidR="0048414E" w:rsidRPr="009F5B07">
        <w:rPr>
          <w:sz w:val="22"/>
          <w:szCs w:val="22"/>
        </w:rPr>
        <w:t>изкоп с дълбочина 1м.</w:t>
      </w:r>
      <w:r w:rsidR="00FE064B">
        <w:rPr>
          <w:sz w:val="22"/>
          <w:szCs w:val="22"/>
        </w:rPr>
        <w:t>,</w:t>
      </w:r>
      <w:r w:rsidR="0048414E" w:rsidRPr="009F5B07">
        <w:rPr>
          <w:sz w:val="22"/>
          <w:szCs w:val="22"/>
        </w:rPr>
        <w:t xml:space="preserve">  по трасе на съществуващ полски път, водомерна шахта от сглобяеми елементи с чугунен капак.</w:t>
      </w:r>
    </w:p>
    <w:p w:rsidR="00117B5E" w:rsidRDefault="00096F13" w:rsidP="0048414E">
      <w:pPr>
        <w:pStyle w:val="a3"/>
        <w:spacing w:line="360" w:lineRule="auto"/>
        <w:ind w:left="0"/>
        <w:rPr>
          <w:sz w:val="22"/>
          <w:szCs w:val="22"/>
        </w:rPr>
      </w:pPr>
      <w:r>
        <w:rPr>
          <w:sz w:val="22"/>
          <w:szCs w:val="22"/>
        </w:rPr>
        <w:t>VІІІ</w:t>
      </w:r>
      <w:r w:rsidR="0048414E" w:rsidRPr="009F5B07">
        <w:rPr>
          <w:sz w:val="22"/>
          <w:szCs w:val="22"/>
        </w:rPr>
        <w:t>.</w:t>
      </w:r>
      <w:r>
        <w:rPr>
          <w:sz w:val="22"/>
          <w:szCs w:val="22"/>
        </w:rPr>
        <w:tab/>
      </w:r>
      <w:r w:rsidR="0048414E" w:rsidRPr="009F5B07">
        <w:rPr>
          <w:sz w:val="22"/>
          <w:szCs w:val="22"/>
        </w:rPr>
        <w:t xml:space="preserve"> </w:t>
      </w:r>
      <w:r w:rsidR="0048414E" w:rsidRPr="00FE064B">
        <w:rPr>
          <w:b/>
          <w:sz w:val="22"/>
          <w:szCs w:val="22"/>
        </w:rPr>
        <w:t>Площатков водопровод</w:t>
      </w:r>
      <w:r w:rsidR="0048414E" w:rsidRPr="009F5B07">
        <w:rPr>
          <w:sz w:val="22"/>
          <w:szCs w:val="22"/>
        </w:rPr>
        <w:t xml:space="preserve"> - </w:t>
      </w:r>
      <w:r w:rsidR="009F5B07" w:rsidRPr="009F5B07">
        <w:rPr>
          <w:sz w:val="22"/>
          <w:szCs w:val="22"/>
        </w:rPr>
        <w:t xml:space="preserve"> тръби </w:t>
      </w:r>
      <w:r w:rsidR="0048414E" w:rsidRPr="009F5B07">
        <w:rPr>
          <w:sz w:val="22"/>
          <w:szCs w:val="22"/>
        </w:rPr>
        <w:t>ПЕВП Ф25</w:t>
      </w:r>
      <w:r w:rsidR="00FE415E">
        <w:rPr>
          <w:sz w:val="22"/>
          <w:szCs w:val="22"/>
        </w:rPr>
        <w:t xml:space="preserve"> положени  на пясъчна подложка</w:t>
      </w:r>
      <w:r w:rsidR="00117B5E">
        <w:rPr>
          <w:sz w:val="22"/>
          <w:szCs w:val="22"/>
        </w:rPr>
        <w:t>.</w:t>
      </w:r>
      <w:r w:rsidR="00FE415E">
        <w:rPr>
          <w:sz w:val="22"/>
          <w:szCs w:val="22"/>
        </w:rPr>
        <w:t xml:space="preserve"> </w:t>
      </w:r>
    </w:p>
    <w:p w:rsidR="00117B5E" w:rsidRDefault="00096F13" w:rsidP="0048414E">
      <w:pPr>
        <w:pStyle w:val="a3"/>
        <w:spacing w:line="360" w:lineRule="auto"/>
        <w:ind w:left="0"/>
        <w:rPr>
          <w:sz w:val="22"/>
          <w:szCs w:val="22"/>
        </w:rPr>
      </w:pPr>
      <w:r>
        <w:rPr>
          <w:sz w:val="22"/>
          <w:szCs w:val="22"/>
        </w:rPr>
        <w:t>ІХ</w:t>
      </w:r>
      <w:r w:rsidR="0048414E" w:rsidRPr="009F5B07">
        <w:rPr>
          <w:sz w:val="22"/>
          <w:szCs w:val="22"/>
        </w:rPr>
        <w:t>.</w:t>
      </w:r>
      <w:r w:rsidR="009F5B07" w:rsidRPr="009F5B07">
        <w:rPr>
          <w:sz w:val="22"/>
          <w:szCs w:val="22"/>
        </w:rPr>
        <w:tab/>
      </w:r>
      <w:r w:rsidR="0048414E" w:rsidRPr="00FE064B">
        <w:rPr>
          <w:b/>
          <w:sz w:val="22"/>
          <w:szCs w:val="22"/>
        </w:rPr>
        <w:t>Площатков канал</w:t>
      </w:r>
      <w:r w:rsidR="0048414E" w:rsidRPr="009F5B07">
        <w:rPr>
          <w:sz w:val="22"/>
          <w:szCs w:val="22"/>
        </w:rPr>
        <w:t>-</w:t>
      </w:r>
      <w:r w:rsidR="009F5B07" w:rsidRPr="009F5B07">
        <w:rPr>
          <w:sz w:val="22"/>
          <w:szCs w:val="22"/>
        </w:rPr>
        <w:t xml:space="preserve"> </w:t>
      </w:r>
      <w:r w:rsidR="0048414E" w:rsidRPr="009F5B07">
        <w:rPr>
          <w:sz w:val="22"/>
          <w:szCs w:val="22"/>
        </w:rPr>
        <w:t>РVС</w:t>
      </w:r>
      <w:r>
        <w:rPr>
          <w:sz w:val="22"/>
          <w:szCs w:val="22"/>
        </w:rPr>
        <w:t xml:space="preserve"> тръби</w:t>
      </w:r>
      <w:r w:rsidR="0048414E" w:rsidRPr="009F5B07">
        <w:rPr>
          <w:sz w:val="22"/>
          <w:szCs w:val="22"/>
        </w:rPr>
        <w:t xml:space="preserve"> Ф110,</w:t>
      </w:r>
      <w:r w:rsidR="009F5B07" w:rsidRPr="009F5B07">
        <w:rPr>
          <w:sz w:val="22"/>
          <w:szCs w:val="22"/>
        </w:rPr>
        <w:t xml:space="preserve"> </w:t>
      </w:r>
      <w:r w:rsidR="0048414E" w:rsidRPr="009F5B07">
        <w:rPr>
          <w:sz w:val="22"/>
          <w:szCs w:val="22"/>
        </w:rPr>
        <w:t>Ф 160</w:t>
      </w:r>
      <w:r w:rsidR="00FE415E" w:rsidRPr="00FE415E">
        <w:rPr>
          <w:sz w:val="22"/>
          <w:szCs w:val="22"/>
        </w:rPr>
        <w:t xml:space="preserve"> </w:t>
      </w:r>
      <w:r w:rsidR="00FE415E" w:rsidRPr="009F5B07">
        <w:rPr>
          <w:sz w:val="22"/>
          <w:szCs w:val="22"/>
        </w:rPr>
        <w:t>Ф25</w:t>
      </w:r>
      <w:r w:rsidR="00FE415E">
        <w:rPr>
          <w:sz w:val="22"/>
          <w:szCs w:val="22"/>
        </w:rPr>
        <w:t xml:space="preserve"> положени  на пясъчна подложка</w:t>
      </w:r>
      <w:r w:rsidR="00117B5E">
        <w:rPr>
          <w:sz w:val="22"/>
          <w:szCs w:val="22"/>
        </w:rPr>
        <w:t>.</w:t>
      </w:r>
      <w:r w:rsidR="00FE415E">
        <w:rPr>
          <w:sz w:val="22"/>
          <w:szCs w:val="22"/>
        </w:rPr>
        <w:t xml:space="preserve"> </w:t>
      </w:r>
    </w:p>
    <w:p w:rsidR="0048414E" w:rsidRPr="009C044C" w:rsidRDefault="00096F13" w:rsidP="0048414E">
      <w:pPr>
        <w:pStyle w:val="a3"/>
        <w:spacing w:line="360" w:lineRule="auto"/>
        <w:ind w:left="0"/>
        <w:rPr>
          <w:sz w:val="22"/>
          <w:szCs w:val="22"/>
          <w:lang w:val="ru-RU"/>
        </w:rPr>
      </w:pPr>
      <w:r>
        <w:rPr>
          <w:sz w:val="22"/>
          <w:szCs w:val="22"/>
        </w:rPr>
        <w:t>Х</w:t>
      </w:r>
      <w:r w:rsidR="0048414E" w:rsidRPr="009F5B07">
        <w:rPr>
          <w:sz w:val="22"/>
          <w:szCs w:val="22"/>
        </w:rPr>
        <w:t>.</w:t>
      </w:r>
      <w:r w:rsidR="009F5B07" w:rsidRPr="009F5B07">
        <w:rPr>
          <w:sz w:val="22"/>
          <w:szCs w:val="22"/>
        </w:rPr>
        <w:tab/>
      </w:r>
      <w:r w:rsidR="0048414E" w:rsidRPr="00FE064B">
        <w:rPr>
          <w:b/>
          <w:sz w:val="22"/>
          <w:szCs w:val="22"/>
        </w:rPr>
        <w:t>Външен електропровод</w:t>
      </w:r>
      <w:r w:rsidR="0048414E" w:rsidRPr="009F5B07">
        <w:rPr>
          <w:sz w:val="22"/>
          <w:szCs w:val="22"/>
        </w:rPr>
        <w:t xml:space="preserve">- </w:t>
      </w:r>
      <w:r w:rsidR="009F5B07" w:rsidRPr="009F5B07">
        <w:rPr>
          <w:sz w:val="22"/>
          <w:szCs w:val="22"/>
        </w:rPr>
        <w:t xml:space="preserve"> кабел </w:t>
      </w:r>
      <w:r w:rsidR="00FE064B">
        <w:rPr>
          <w:sz w:val="22"/>
          <w:szCs w:val="22"/>
        </w:rPr>
        <w:t xml:space="preserve"> </w:t>
      </w:r>
      <w:r w:rsidR="0048414E" w:rsidRPr="009F5B07">
        <w:rPr>
          <w:sz w:val="22"/>
          <w:szCs w:val="22"/>
        </w:rPr>
        <w:t>NAYY</w:t>
      </w:r>
      <w:r w:rsidR="0048414E" w:rsidRPr="00096F13">
        <w:rPr>
          <w:sz w:val="22"/>
          <w:szCs w:val="22"/>
        </w:rPr>
        <w:t xml:space="preserve">  2</w:t>
      </w:r>
      <w:r w:rsidR="0048414E" w:rsidRPr="009F5B07">
        <w:rPr>
          <w:sz w:val="22"/>
          <w:szCs w:val="22"/>
        </w:rPr>
        <w:t>X</w:t>
      </w:r>
      <w:r w:rsidR="0048414E" w:rsidRPr="00096F13">
        <w:rPr>
          <w:sz w:val="22"/>
          <w:szCs w:val="22"/>
        </w:rPr>
        <w:t>35</w:t>
      </w:r>
      <w:r w:rsidR="0048414E" w:rsidRPr="009F5B07">
        <w:rPr>
          <w:sz w:val="22"/>
          <w:szCs w:val="22"/>
        </w:rPr>
        <w:t>мм.</w:t>
      </w:r>
      <w:r w:rsidR="00FE064B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 </w:t>
      </w:r>
      <w:r w:rsidR="005267DA">
        <w:rPr>
          <w:sz w:val="22"/>
          <w:szCs w:val="22"/>
        </w:rPr>
        <w:t>изтеглен</w:t>
      </w:r>
      <w:r w:rsidR="00FE064B">
        <w:rPr>
          <w:sz w:val="22"/>
          <w:szCs w:val="22"/>
        </w:rPr>
        <w:t xml:space="preserve"> </w:t>
      </w:r>
      <w:r w:rsidR="0048414E" w:rsidRPr="009F5B07">
        <w:rPr>
          <w:sz w:val="22"/>
          <w:szCs w:val="22"/>
        </w:rPr>
        <w:t xml:space="preserve"> в </w:t>
      </w:r>
      <w:r w:rsidR="00FE064B">
        <w:rPr>
          <w:sz w:val="22"/>
          <w:szCs w:val="22"/>
        </w:rPr>
        <w:t xml:space="preserve"> гофрирана тръба Н</w:t>
      </w:r>
      <w:r w:rsidR="00FE064B">
        <w:rPr>
          <w:sz w:val="22"/>
          <w:szCs w:val="22"/>
          <w:lang w:val="en-US"/>
        </w:rPr>
        <w:t>D</w:t>
      </w:r>
      <w:r>
        <w:rPr>
          <w:sz w:val="22"/>
          <w:szCs w:val="22"/>
        </w:rPr>
        <w:t>РЕ Ф</w:t>
      </w:r>
      <w:r w:rsidR="0048414E" w:rsidRPr="009F5B07">
        <w:rPr>
          <w:sz w:val="22"/>
          <w:szCs w:val="22"/>
        </w:rPr>
        <w:t>-110</w:t>
      </w:r>
      <w:r w:rsidR="009F5B07" w:rsidRPr="009F5B07">
        <w:rPr>
          <w:sz w:val="22"/>
          <w:szCs w:val="22"/>
        </w:rPr>
        <w:t xml:space="preserve"> </w:t>
      </w:r>
      <w:r w:rsidR="0048414E" w:rsidRPr="009F5B07">
        <w:rPr>
          <w:sz w:val="22"/>
          <w:szCs w:val="22"/>
        </w:rPr>
        <w:t xml:space="preserve">мм. , </w:t>
      </w:r>
      <w:r w:rsidR="009F5B07" w:rsidRPr="009F5B07">
        <w:rPr>
          <w:sz w:val="22"/>
          <w:szCs w:val="22"/>
        </w:rPr>
        <w:t xml:space="preserve">положени на пясъчна подложка </w:t>
      </w:r>
      <w:r w:rsidR="0048414E" w:rsidRPr="009F5B07">
        <w:rPr>
          <w:sz w:val="22"/>
          <w:szCs w:val="22"/>
        </w:rPr>
        <w:t>в изкоп с дълбочина  1м</w:t>
      </w:r>
      <w:r w:rsidR="009F5B07" w:rsidRPr="009F5B07">
        <w:rPr>
          <w:sz w:val="22"/>
          <w:szCs w:val="22"/>
        </w:rPr>
        <w:t xml:space="preserve">, </w:t>
      </w:r>
      <w:r w:rsidR="0048414E" w:rsidRPr="009F5B07">
        <w:rPr>
          <w:sz w:val="22"/>
          <w:szCs w:val="22"/>
        </w:rPr>
        <w:t xml:space="preserve"> по трасе на съществуващ полски път.</w:t>
      </w:r>
    </w:p>
    <w:p w:rsidR="005267DA" w:rsidRDefault="009C044C" w:rsidP="0048414E">
      <w:pPr>
        <w:pStyle w:val="a3"/>
        <w:spacing w:line="360" w:lineRule="auto"/>
        <w:ind w:left="0"/>
        <w:rPr>
          <w:sz w:val="22"/>
          <w:szCs w:val="22"/>
        </w:rPr>
      </w:pPr>
      <w:r>
        <w:rPr>
          <w:sz w:val="22"/>
          <w:szCs w:val="22"/>
        </w:rPr>
        <w:t>ХІ</w:t>
      </w:r>
      <w:r w:rsidRPr="009F5B07">
        <w:rPr>
          <w:sz w:val="22"/>
          <w:szCs w:val="22"/>
        </w:rPr>
        <w:t>.</w:t>
      </w:r>
      <w:r w:rsidRPr="009F5B07">
        <w:rPr>
          <w:sz w:val="22"/>
          <w:szCs w:val="22"/>
        </w:rPr>
        <w:tab/>
      </w:r>
      <w:r>
        <w:rPr>
          <w:b/>
          <w:sz w:val="22"/>
          <w:szCs w:val="22"/>
        </w:rPr>
        <w:t>Електрическа-разпределителн</w:t>
      </w:r>
      <w:r w:rsidR="005267DA">
        <w:rPr>
          <w:b/>
          <w:sz w:val="22"/>
          <w:szCs w:val="22"/>
        </w:rPr>
        <w:t>о</w:t>
      </w:r>
      <w:r>
        <w:rPr>
          <w:b/>
          <w:sz w:val="22"/>
          <w:szCs w:val="22"/>
        </w:rPr>
        <w:t xml:space="preserve"> табло, осветителна инсталация, контактна инсталация</w:t>
      </w:r>
      <w:r w:rsidRPr="009F5B07">
        <w:rPr>
          <w:sz w:val="22"/>
          <w:szCs w:val="22"/>
        </w:rPr>
        <w:t xml:space="preserve"> </w:t>
      </w:r>
      <w:r>
        <w:rPr>
          <w:sz w:val="22"/>
          <w:szCs w:val="22"/>
        </w:rPr>
        <w:t>–</w:t>
      </w:r>
      <w:r w:rsidRPr="009F5B07">
        <w:rPr>
          <w:sz w:val="22"/>
          <w:szCs w:val="22"/>
        </w:rPr>
        <w:t xml:space="preserve"> </w:t>
      </w:r>
      <w:r>
        <w:rPr>
          <w:sz w:val="22"/>
          <w:szCs w:val="22"/>
        </w:rPr>
        <w:t>разпределително табло по схема с монтажна плоча за монтаж на стена,</w:t>
      </w:r>
      <w:r w:rsidR="00937A11">
        <w:rPr>
          <w:sz w:val="22"/>
          <w:szCs w:val="22"/>
        </w:rPr>
        <w:t xml:space="preserve"> </w:t>
      </w:r>
      <w:r>
        <w:rPr>
          <w:sz w:val="22"/>
          <w:szCs w:val="22"/>
        </w:rPr>
        <w:t>осветителна инсалация -</w:t>
      </w:r>
      <w:r w:rsidRPr="009F5B07">
        <w:rPr>
          <w:sz w:val="22"/>
          <w:szCs w:val="22"/>
        </w:rPr>
        <w:t xml:space="preserve">кабел </w:t>
      </w:r>
      <w:r>
        <w:rPr>
          <w:sz w:val="22"/>
          <w:szCs w:val="22"/>
        </w:rPr>
        <w:t xml:space="preserve"> СВТ 3х1,5 изтеглен в метална гофрирана тръба</w:t>
      </w:r>
      <w:r w:rsidR="005267DA">
        <w:rPr>
          <w:sz w:val="22"/>
          <w:szCs w:val="22"/>
        </w:rPr>
        <w:t>,</w:t>
      </w:r>
      <w:r w:rsidR="00DA7337">
        <w:rPr>
          <w:sz w:val="22"/>
          <w:szCs w:val="22"/>
        </w:rPr>
        <w:t xml:space="preserve"> </w:t>
      </w:r>
      <w:r w:rsidR="005267DA">
        <w:rPr>
          <w:sz w:val="22"/>
          <w:szCs w:val="22"/>
        </w:rPr>
        <w:t xml:space="preserve"> </w:t>
      </w:r>
      <w:r w:rsidR="00DA7337">
        <w:rPr>
          <w:sz w:val="22"/>
          <w:szCs w:val="22"/>
        </w:rPr>
        <w:t>контактна инсалация</w:t>
      </w:r>
      <w:r w:rsidR="005267DA">
        <w:rPr>
          <w:sz w:val="22"/>
          <w:szCs w:val="22"/>
        </w:rPr>
        <w:t xml:space="preserve"> -кабел СВТ 3х2,5  изтеглен в тръба Н</w:t>
      </w:r>
      <w:r w:rsidR="005267DA">
        <w:rPr>
          <w:sz w:val="22"/>
          <w:szCs w:val="22"/>
          <w:lang w:val="en-US"/>
        </w:rPr>
        <w:t>D</w:t>
      </w:r>
      <w:r w:rsidR="005267DA">
        <w:rPr>
          <w:sz w:val="22"/>
          <w:szCs w:val="22"/>
        </w:rPr>
        <w:t>РЕ Ф</w:t>
      </w:r>
      <w:r w:rsidR="005267DA" w:rsidRPr="009F5B07">
        <w:rPr>
          <w:sz w:val="22"/>
          <w:szCs w:val="22"/>
        </w:rPr>
        <w:t>-</w:t>
      </w:r>
      <w:r w:rsidR="005267DA">
        <w:rPr>
          <w:sz w:val="22"/>
          <w:szCs w:val="22"/>
        </w:rPr>
        <w:t>32</w:t>
      </w:r>
      <w:r w:rsidR="005267DA" w:rsidRPr="009F5B07">
        <w:rPr>
          <w:sz w:val="22"/>
          <w:szCs w:val="22"/>
        </w:rPr>
        <w:t>мм</w:t>
      </w:r>
      <w:r w:rsidRPr="009F5B07">
        <w:rPr>
          <w:sz w:val="22"/>
          <w:szCs w:val="22"/>
        </w:rPr>
        <w:t>.</w:t>
      </w:r>
      <w:r w:rsidR="00D7255F">
        <w:rPr>
          <w:sz w:val="22"/>
          <w:szCs w:val="22"/>
        </w:rPr>
        <w:t>. Забележка:осветителна и контактна</w:t>
      </w:r>
      <w:r w:rsidR="00D7255F" w:rsidRPr="00D7255F">
        <w:rPr>
          <w:sz w:val="22"/>
          <w:szCs w:val="22"/>
        </w:rPr>
        <w:t xml:space="preserve"> </w:t>
      </w:r>
      <w:r w:rsidR="00D7255F">
        <w:rPr>
          <w:sz w:val="22"/>
          <w:szCs w:val="22"/>
        </w:rPr>
        <w:t>инсталация</w:t>
      </w:r>
      <w:r>
        <w:rPr>
          <w:sz w:val="22"/>
          <w:szCs w:val="22"/>
        </w:rPr>
        <w:t xml:space="preserve"> </w:t>
      </w:r>
      <w:r w:rsidR="00D7255F">
        <w:rPr>
          <w:sz w:val="22"/>
          <w:szCs w:val="22"/>
        </w:rPr>
        <w:t>касаят постройки- дървен тавеи навес и тоалетна.</w:t>
      </w:r>
    </w:p>
    <w:p w:rsidR="0048414E" w:rsidRPr="009F5B07" w:rsidRDefault="009C044C" w:rsidP="0048414E">
      <w:pPr>
        <w:pStyle w:val="a3"/>
        <w:spacing w:line="360" w:lineRule="auto"/>
        <w:ind w:left="0"/>
        <w:rPr>
          <w:sz w:val="22"/>
          <w:szCs w:val="22"/>
        </w:rPr>
      </w:pPr>
      <w:r>
        <w:rPr>
          <w:sz w:val="22"/>
          <w:szCs w:val="22"/>
        </w:rPr>
        <w:t xml:space="preserve"> ХІІ</w:t>
      </w:r>
      <w:r w:rsidR="009F5B07" w:rsidRPr="009F5B07">
        <w:rPr>
          <w:sz w:val="22"/>
          <w:szCs w:val="22"/>
        </w:rPr>
        <w:tab/>
      </w:r>
      <w:r w:rsidR="0048414E" w:rsidRPr="00096F13">
        <w:rPr>
          <w:b/>
          <w:sz w:val="22"/>
          <w:szCs w:val="22"/>
        </w:rPr>
        <w:t>Вертикална планировка и озеле</w:t>
      </w:r>
      <w:r w:rsidR="009D1876">
        <w:rPr>
          <w:b/>
          <w:sz w:val="22"/>
          <w:szCs w:val="22"/>
        </w:rPr>
        <w:t>н</w:t>
      </w:r>
      <w:r w:rsidR="0048414E" w:rsidRPr="00096F13">
        <w:rPr>
          <w:b/>
          <w:sz w:val="22"/>
          <w:szCs w:val="22"/>
        </w:rPr>
        <w:t>яване</w:t>
      </w:r>
      <w:r w:rsidR="0048414E" w:rsidRPr="009F5B07">
        <w:rPr>
          <w:sz w:val="22"/>
          <w:szCs w:val="22"/>
          <w:lang w:val="ru-RU"/>
        </w:rPr>
        <w:t>-</w:t>
      </w:r>
      <w:r w:rsidR="009F5B07" w:rsidRPr="009F5B07">
        <w:rPr>
          <w:sz w:val="22"/>
          <w:szCs w:val="22"/>
          <w:lang w:val="ru-RU"/>
        </w:rPr>
        <w:t xml:space="preserve"> </w:t>
      </w:r>
      <w:r w:rsidR="00096F13">
        <w:rPr>
          <w:sz w:val="22"/>
          <w:szCs w:val="22"/>
          <w:lang w:val="ru-RU"/>
        </w:rPr>
        <w:t xml:space="preserve">Изкоп на земни почви и обратен насип за подравняване на терена, извозване на </w:t>
      </w:r>
      <w:r w:rsidR="00D2425E">
        <w:rPr>
          <w:sz w:val="22"/>
          <w:szCs w:val="22"/>
          <w:lang w:val="ru-RU"/>
        </w:rPr>
        <w:t xml:space="preserve">излишни </w:t>
      </w:r>
      <w:r w:rsidR="00096F13">
        <w:rPr>
          <w:sz w:val="22"/>
          <w:szCs w:val="22"/>
          <w:lang w:val="ru-RU"/>
        </w:rPr>
        <w:t>земни маси</w:t>
      </w:r>
      <w:r w:rsidR="00D2425E">
        <w:rPr>
          <w:sz w:val="22"/>
          <w:szCs w:val="22"/>
          <w:lang w:val="ru-RU"/>
        </w:rPr>
        <w:t xml:space="preserve"> за разтоварване на 4 км., в</w:t>
      </w:r>
      <w:r w:rsidR="00096F13">
        <w:rPr>
          <w:sz w:val="22"/>
          <w:szCs w:val="22"/>
          <w:lang w:val="ru-RU"/>
        </w:rPr>
        <w:t xml:space="preserve">ътрешна </w:t>
      </w:r>
      <w:r w:rsidR="0048414E" w:rsidRPr="009F5B07">
        <w:rPr>
          <w:sz w:val="22"/>
          <w:szCs w:val="22"/>
        </w:rPr>
        <w:t xml:space="preserve">пътека </w:t>
      </w:r>
      <w:r w:rsidR="009F5B07" w:rsidRPr="009F5B07">
        <w:rPr>
          <w:sz w:val="22"/>
          <w:szCs w:val="22"/>
        </w:rPr>
        <w:t xml:space="preserve">с </w:t>
      </w:r>
      <w:r w:rsidR="0048414E" w:rsidRPr="009F5B07">
        <w:rPr>
          <w:sz w:val="22"/>
          <w:szCs w:val="22"/>
        </w:rPr>
        <w:t>легло от чакъл</w:t>
      </w:r>
      <w:r w:rsidR="00096F13">
        <w:rPr>
          <w:sz w:val="22"/>
          <w:szCs w:val="22"/>
        </w:rPr>
        <w:t xml:space="preserve"> </w:t>
      </w:r>
      <w:r w:rsidR="003604BB" w:rsidRPr="003604BB">
        <w:rPr>
          <w:sz w:val="22"/>
          <w:szCs w:val="22"/>
          <w:lang w:val="ru-RU"/>
        </w:rPr>
        <w:t>4</w:t>
      </w:r>
      <w:r w:rsidR="0048414E" w:rsidRPr="009F5B07">
        <w:rPr>
          <w:sz w:val="22"/>
          <w:szCs w:val="22"/>
        </w:rPr>
        <w:t>см</w:t>
      </w:r>
      <w:r w:rsidR="00096F13">
        <w:rPr>
          <w:sz w:val="22"/>
          <w:szCs w:val="22"/>
        </w:rPr>
        <w:t xml:space="preserve"> </w:t>
      </w:r>
      <w:r w:rsidR="00D2425E">
        <w:rPr>
          <w:sz w:val="22"/>
          <w:szCs w:val="22"/>
        </w:rPr>
        <w:t xml:space="preserve">с </w:t>
      </w:r>
      <w:r w:rsidR="0048414E" w:rsidRPr="009F5B07">
        <w:rPr>
          <w:sz w:val="22"/>
          <w:szCs w:val="22"/>
        </w:rPr>
        <w:t xml:space="preserve"> видими бетонови бордюри  за тротоар</w:t>
      </w:r>
      <w:r w:rsidR="00096F13">
        <w:rPr>
          <w:sz w:val="22"/>
          <w:szCs w:val="22"/>
        </w:rPr>
        <w:t xml:space="preserve"> </w:t>
      </w:r>
      <w:r w:rsidR="00096F13" w:rsidRPr="009F5B07">
        <w:rPr>
          <w:sz w:val="22"/>
          <w:szCs w:val="22"/>
        </w:rPr>
        <w:t>25/15/50</w:t>
      </w:r>
      <w:r w:rsidR="0048414E" w:rsidRPr="009F5B07">
        <w:rPr>
          <w:sz w:val="22"/>
          <w:szCs w:val="22"/>
        </w:rPr>
        <w:t>,</w:t>
      </w:r>
      <w:r w:rsidR="00096F13">
        <w:rPr>
          <w:sz w:val="22"/>
          <w:szCs w:val="22"/>
        </w:rPr>
        <w:t xml:space="preserve"> </w:t>
      </w:r>
      <w:r w:rsidR="0048414E" w:rsidRPr="009F5B07">
        <w:rPr>
          <w:sz w:val="22"/>
          <w:szCs w:val="22"/>
        </w:rPr>
        <w:t xml:space="preserve"> </w:t>
      </w:r>
      <w:r w:rsidR="00D2425E">
        <w:rPr>
          <w:sz w:val="22"/>
          <w:szCs w:val="22"/>
        </w:rPr>
        <w:t xml:space="preserve">подравняване и валиране на земни почви за зелени площи и засаждане  </w:t>
      </w:r>
      <w:r w:rsidR="009F5B07">
        <w:rPr>
          <w:sz w:val="22"/>
          <w:szCs w:val="22"/>
        </w:rPr>
        <w:t xml:space="preserve">с </w:t>
      </w:r>
      <w:r w:rsidR="0048414E" w:rsidRPr="009F5B07">
        <w:rPr>
          <w:sz w:val="22"/>
          <w:szCs w:val="22"/>
        </w:rPr>
        <w:t xml:space="preserve"> райграс.</w:t>
      </w:r>
    </w:p>
    <w:p w:rsidR="00C17820" w:rsidRPr="003052C5" w:rsidRDefault="00C17820" w:rsidP="00C17820">
      <w:pPr>
        <w:ind w:right="-18"/>
        <w:jc w:val="both"/>
        <w:rPr>
          <w:b/>
          <w:iCs/>
          <w:sz w:val="22"/>
          <w:szCs w:val="22"/>
        </w:rPr>
      </w:pPr>
      <w:r w:rsidRPr="003052C5">
        <w:rPr>
          <w:b/>
          <w:iCs/>
          <w:sz w:val="22"/>
          <w:szCs w:val="22"/>
        </w:rPr>
        <w:t>8. Методи за изпълнение на строителството:</w:t>
      </w:r>
    </w:p>
    <w:p w:rsidR="00C17820" w:rsidRPr="003052C5" w:rsidRDefault="00C17820" w:rsidP="00C17820">
      <w:pPr>
        <w:ind w:right="-18"/>
        <w:jc w:val="both"/>
        <w:rPr>
          <w:sz w:val="22"/>
          <w:szCs w:val="22"/>
        </w:rPr>
      </w:pPr>
      <w:r w:rsidRPr="003052C5">
        <w:tab/>
      </w:r>
      <w:r w:rsidRPr="003052C5">
        <w:rPr>
          <w:sz w:val="22"/>
          <w:szCs w:val="22"/>
        </w:rPr>
        <w:t xml:space="preserve">В процеса на строителството Възложителят ще упражнява контрол на извършените строителни работи на Изпълнителя. Възложителят има право да изиска да контролира, в това число </w:t>
      </w:r>
      <w:r w:rsidRPr="003052C5">
        <w:rPr>
          <w:sz w:val="22"/>
          <w:szCs w:val="22"/>
        </w:rPr>
        <w:lastRenderedPageBreak/>
        <w:t>и чрез нает от него Консултант, процесите на производство на определени съоръжения и материали, които ще се използват при изграждането и обзавеждането на обекта, както и да взема участие в специални изпитания и проверки извършвани от Изпълнителя в процеса на производство. В този случай, при наличие на поддоставчици и подизпълнители, може да се изиска Изпълнителят да осигури право на достъп на Възложителя/Консултанта и до местата на производство на поддоставчиците /подизпълнителите. Във всички случаи това право на Възложителя не следва да нарушава нормалния производствен процес на Изпълнителя.</w:t>
      </w:r>
    </w:p>
    <w:p w:rsidR="00C17820" w:rsidRPr="003052C5" w:rsidRDefault="00C17820" w:rsidP="00C17820">
      <w:pPr>
        <w:ind w:right="-18"/>
        <w:jc w:val="both"/>
        <w:rPr>
          <w:sz w:val="22"/>
          <w:szCs w:val="22"/>
        </w:rPr>
      </w:pPr>
    </w:p>
    <w:p w:rsidR="00C17820" w:rsidRPr="003052C5" w:rsidRDefault="00C17820" w:rsidP="00C17820">
      <w:pPr>
        <w:ind w:right="-18"/>
        <w:jc w:val="both"/>
        <w:rPr>
          <w:b/>
          <w:bCs/>
          <w:sz w:val="22"/>
          <w:szCs w:val="22"/>
        </w:rPr>
      </w:pPr>
      <w:r w:rsidRPr="003052C5">
        <w:rPr>
          <w:b/>
          <w:bCs/>
          <w:sz w:val="22"/>
          <w:szCs w:val="22"/>
        </w:rPr>
        <w:t>9. Изисквания относно осигуряване на безопасни и здравословни условия на труд. План за безопасност и здраве:</w:t>
      </w:r>
    </w:p>
    <w:p w:rsidR="00C17820" w:rsidRPr="003052C5" w:rsidRDefault="00C17820" w:rsidP="00C17820">
      <w:pPr>
        <w:ind w:right="-18"/>
        <w:jc w:val="both"/>
        <w:rPr>
          <w:sz w:val="22"/>
          <w:szCs w:val="22"/>
        </w:rPr>
      </w:pPr>
      <w:r w:rsidRPr="003052C5">
        <w:rPr>
          <w:sz w:val="22"/>
          <w:szCs w:val="22"/>
        </w:rPr>
        <w:tab/>
        <w:t xml:space="preserve">От страна на Изпълнителя  се изисква стриктно спазване, включително и по отношение на трети лица, на разпорежданията на Закона за здравословни и безопасни условия на труд и Наредба № 2 от 22.03.2004г. </w:t>
      </w:r>
      <w:r w:rsidRPr="003052C5">
        <w:rPr>
          <w:i/>
          <w:sz w:val="22"/>
          <w:szCs w:val="22"/>
        </w:rPr>
        <w:t>за минималните изисквания за здравословни и безопасни условия на труд при извършване на строителни и монтажни работи</w:t>
      </w:r>
      <w:r w:rsidRPr="003052C5">
        <w:rPr>
          <w:sz w:val="22"/>
          <w:szCs w:val="22"/>
        </w:rPr>
        <w:t xml:space="preserve"> в т.ч. спазване на плана за безопасност и здраве.</w:t>
      </w:r>
    </w:p>
    <w:p w:rsidR="00C17820" w:rsidRPr="003052C5" w:rsidRDefault="00C17820" w:rsidP="00C17820">
      <w:pPr>
        <w:ind w:right="-18"/>
        <w:jc w:val="both"/>
        <w:rPr>
          <w:sz w:val="22"/>
          <w:szCs w:val="22"/>
        </w:rPr>
      </w:pPr>
    </w:p>
    <w:p w:rsidR="00C17820" w:rsidRPr="003052C5" w:rsidRDefault="00C17820" w:rsidP="00C17820">
      <w:pPr>
        <w:ind w:right="-18"/>
        <w:jc w:val="both"/>
        <w:rPr>
          <w:b/>
          <w:bCs/>
          <w:sz w:val="22"/>
          <w:szCs w:val="22"/>
        </w:rPr>
      </w:pPr>
      <w:r w:rsidRPr="003052C5">
        <w:rPr>
          <w:b/>
          <w:bCs/>
          <w:sz w:val="22"/>
          <w:szCs w:val="22"/>
        </w:rPr>
        <w:t>10. Изисквания относно опазване на околната среда:</w:t>
      </w:r>
    </w:p>
    <w:p w:rsidR="00C17820" w:rsidRPr="003052C5" w:rsidRDefault="00C17820" w:rsidP="00C17820">
      <w:pPr>
        <w:ind w:right="-18"/>
        <w:jc w:val="both"/>
        <w:rPr>
          <w:sz w:val="22"/>
          <w:szCs w:val="22"/>
        </w:rPr>
      </w:pPr>
      <w:r w:rsidRPr="003052C5">
        <w:rPr>
          <w:b/>
          <w:bCs/>
          <w:i/>
          <w:iCs/>
          <w:sz w:val="22"/>
          <w:szCs w:val="22"/>
        </w:rPr>
        <w:tab/>
      </w:r>
      <w:r w:rsidRPr="003052C5">
        <w:rPr>
          <w:sz w:val="22"/>
          <w:szCs w:val="22"/>
        </w:rPr>
        <w:t>В задължение на изпълнителя се вменят действията по изземване, депониране, респективно оползотворяване хумусният пласт на почвата, като не се допуска замърсяване или увреждане на почвата в съседните поземлени имоти както и извършване рекултивация на увредения терен. Следва да се определят действията на изпълнителя  за опазване качеството на атмосферния въздух.</w:t>
      </w:r>
    </w:p>
    <w:p w:rsidR="00C17820" w:rsidRPr="003052C5" w:rsidRDefault="00C17820" w:rsidP="00C17820">
      <w:pPr>
        <w:jc w:val="both"/>
        <w:rPr>
          <w:sz w:val="22"/>
          <w:szCs w:val="22"/>
        </w:rPr>
      </w:pPr>
    </w:p>
    <w:p w:rsidR="00C17820" w:rsidRPr="003052C5" w:rsidRDefault="00E73B2A" w:rsidP="00C17820">
      <w:pPr>
        <w:jc w:val="both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11</w:t>
      </w:r>
      <w:r w:rsidR="00C17820" w:rsidRPr="003052C5">
        <w:rPr>
          <w:b/>
          <w:bCs/>
          <w:sz w:val="22"/>
          <w:szCs w:val="22"/>
        </w:rPr>
        <w:t>. Гаранционни срокове. Изисквания за поддръжка през гаранционния срок, изисквания относно отстраняването на дефекти, проявили се при нормалната експлоатация на строежа в течение на гаранционните срокове:</w:t>
      </w:r>
    </w:p>
    <w:p w:rsidR="00C17820" w:rsidRPr="003052C5" w:rsidRDefault="00C17820" w:rsidP="00C17820">
      <w:pPr>
        <w:jc w:val="both"/>
        <w:rPr>
          <w:sz w:val="22"/>
          <w:szCs w:val="22"/>
        </w:rPr>
      </w:pPr>
      <w:r w:rsidRPr="003052C5">
        <w:rPr>
          <w:b/>
          <w:bCs/>
          <w:i/>
          <w:iCs/>
        </w:rPr>
        <w:tab/>
      </w:r>
      <w:r w:rsidRPr="003052C5">
        <w:rPr>
          <w:sz w:val="22"/>
          <w:szCs w:val="22"/>
        </w:rPr>
        <w:t>Степента на завършеност, която Изпълнителят ще постигне при изпълнение на обекта трябва да бъде такава, че да осигури окончателното му приемане съгласно чл.176, ал.1 от ЗУТ.</w:t>
      </w:r>
    </w:p>
    <w:p w:rsidR="00C17820" w:rsidRPr="003052C5" w:rsidRDefault="00C17820" w:rsidP="00C17820">
      <w:pPr>
        <w:jc w:val="both"/>
        <w:rPr>
          <w:sz w:val="22"/>
          <w:szCs w:val="22"/>
        </w:rPr>
      </w:pPr>
      <w:r w:rsidRPr="003052C5">
        <w:rPr>
          <w:sz w:val="22"/>
          <w:szCs w:val="22"/>
        </w:rPr>
        <w:tab/>
        <w:t xml:space="preserve">Гаранционният срок на изпълнените работи трябва да бъде по-голям или равен на минималните гаранционни срокове за изпълнение на строителни и монтажни работи, съоръжения и строителни обекти, съгласно чл.160, ал.4 и ал.5 от ЗУТ и чл.20 и чл.21от Наредба №2/2003г. (обн.ДВ , бр.72 от 15.08.2003г.). </w:t>
      </w:r>
    </w:p>
    <w:p w:rsidR="00C17820" w:rsidRPr="003052C5" w:rsidRDefault="00C17820" w:rsidP="00C17820">
      <w:pPr>
        <w:jc w:val="both"/>
        <w:rPr>
          <w:sz w:val="22"/>
          <w:szCs w:val="22"/>
        </w:rPr>
      </w:pPr>
    </w:p>
    <w:p w:rsidR="00C17820" w:rsidRPr="003052C5" w:rsidRDefault="00E73B2A" w:rsidP="00C17820">
      <w:pPr>
        <w:jc w:val="both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12</w:t>
      </w:r>
      <w:r w:rsidR="00C17820" w:rsidRPr="003052C5">
        <w:rPr>
          <w:b/>
          <w:bCs/>
          <w:sz w:val="22"/>
          <w:szCs w:val="22"/>
        </w:rPr>
        <w:t>. Проверки и изпитвания:</w:t>
      </w:r>
    </w:p>
    <w:p w:rsidR="00C17820" w:rsidRPr="003052C5" w:rsidRDefault="00C17820" w:rsidP="00C17820">
      <w:pPr>
        <w:ind w:right="-18"/>
        <w:jc w:val="both"/>
        <w:rPr>
          <w:b/>
          <w:bCs/>
          <w:i/>
          <w:iCs/>
          <w:sz w:val="22"/>
          <w:szCs w:val="22"/>
        </w:rPr>
      </w:pPr>
      <w:r w:rsidRPr="003052C5">
        <w:rPr>
          <w:i/>
          <w:sz w:val="22"/>
          <w:szCs w:val="22"/>
        </w:rPr>
        <w:tab/>
      </w:r>
      <w:r w:rsidRPr="003052C5">
        <w:rPr>
          <w:sz w:val="22"/>
          <w:szCs w:val="22"/>
        </w:rPr>
        <w:t>Изпълнителят трябва да спазва стандартите и нормативите, действащи в Република България. Изпълнителят е длъжен да влага в строителството висококачествени материали и строителни изделия, както и да извършва качествено строително-монтажните работи. Материалите се доставят със сертификат за качество и сертификат за произход.</w:t>
      </w:r>
    </w:p>
    <w:p w:rsidR="00540C69" w:rsidRDefault="00540C69"/>
    <w:sectPr w:rsidR="00540C69" w:rsidSect="00184296">
      <w:pgSz w:w="12240" w:h="15840"/>
      <w:pgMar w:top="709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singleLevel"/>
    <w:tmpl w:val="00000002"/>
    <w:name w:val="WW8Num2"/>
    <w:lvl w:ilvl="0">
      <w:start w:val="2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hAnsi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/>
  <w:rsids>
    <w:rsidRoot w:val="00C17820"/>
    <w:rsid w:val="00035A71"/>
    <w:rsid w:val="00096F13"/>
    <w:rsid w:val="00117B5E"/>
    <w:rsid w:val="00184296"/>
    <w:rsid w:val="00187D97"/>
    <w:rsid w:val="00247C5E"/>
    <w:rsid w:val="003604BB"/>
    <w:rsid w:val="004225E3"/>
    <w:rsid w:val="0045754B"/>
    <w:rsid w:val="0048414E"/>
    <w:rsid w:val="005111DD"/>
    <w:rsid w:val="005267DA"/>
    <w:rsid w:val="00540C69"/>
    <w:rsid w:val="005559BA"/>
    <w:rsid w:val="006C0E5A"/>
    <w:rsid w:val="00745B46"/>
    <w:rsid w:val="00884D62"/>
    <w:rsid w:val="00937A11"/>
    <w:rsid w:val="00955E64"/>
    <w:rsid w:val="009C044C"/>
    <w:rsid w:val="009D1876"/>
    <w:rsid w:val="009F5B07"/>
    <w:rsid w:val="00A45D89"/>
    <w:rsid w:val="00B56A72"/>
    <w:rsid w:val="00BE1608"/>
    <w:rsid w:val="00C17820"/>
    <w:rsid w:val="00D05EF9"/>
    <w:rsid w:val="00D2425E"/>
    <w:rsid w:val="00D471EF"/>
    <w:rsid w:val="00D567FE"/>
    <w:rsid w:val="00D7255F"/>
    <w:rsid w:val="00DA7337"/>
    <w:rsid w:val="00E449E0"/>
    <w:rsid w:val="00E630CB"/>
    <w:rsid w:val="00E73B2A"/>
    <w:rsid w:val="00EC7644"/>
    <w:rsid w:val="00FE064B"/>
    <w:rsid w:val="00FE41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782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2">
    <w:name w:val="Char Char2"/>
    <w:basedOn w:val="a"/>
    <w:rsid w:val="00C17820"/>
    <w:pPr>
      <w:tabs>
        <w:tab w:val="left" w:pos="709"/>
      </w:tabs>
    </w:pPr>
    <w:rPr>
      <w:rFonts w:ascii="Tahoma" w:hAnsi="Tahoma"/>
      <w:lang w:val="pl-PL" w:eastAsia="pl-PL"/>
    </w:rPr>
  </w:style>
  <w:style w:type="paragraph" w:styleId="2">
    <w:name w:val="Body Text 2"/>
    <w:basedOn w:val="a"/>
    <w:link w:val="20"/>
    <w:rsid w:val="00C17820"/>
    <w:pPr>
      <w:spacing w:after="120" w:line="480" w:lineRule="auto"/>
    </w:pPr>
    <w:rPr>
      <w:lang w:val="en-US" w:eastAsia="en-US"/>
    </w:rPr>
  </w:style>
  <w:style w:type="character" w:customStyle="1" w:styleId="20">
    <w:name w:val="Основен текст 2 Знак"/>
    <w:basedOn w:val="a0"/>
    <w:link w:val="2"/>
    <w:rsid w:val="00C17820"/>
    <w:rPr>
      <w:rFonts w:ascii="Times New Roman" w:eastAsia="Times New Roman" w:hAnsi="Times New Roman" w:cs="Times New Roman"/>
      <w:sz w:val="24"/>
      <w:szCs w:val="24"/>
    </w:rPr>
  </w:style>
  <w:style w:type="paragraph" w:styleId="a3">
    <w:name w:val="Body Text Indent"/>
    <w:basedOn w:val="a"/>
    <w:link w:val="a4"/>
    <w:uiPriority w:val="99"/>
    <w:unhideWhenUsed/>
    <w:rsid w:val="0048414E"/>
    <w:pPr>
      <w:spacing w:after="120"/>
      <w:ind w:left="283"/>
    </w:pPr>
  </w:style>
  <w:style w:type="character" w:customStyle="1" w:styleId="a4">
    <w:name w:val="Основен текст с отстъп Знак"/>
    <w:basedOn w:val="a0"/>
    <w:link w:val="a3"/>
    <w:uiPriority w:val="99"/>
    <w:rsid w:val="0048414E"/>
    <w:rPr>
      <w:rFonts w:ascii="Times New Roman" w:eastAsia="Times New Roman" w:hAnsi="Times New Roman" w:cs="Times New Roman"/>
      <w:sz w:val="24"/>
      <w:szCs w:val="24"/>
      <w:lang w:val="bg-BG" w:eastAsia="bg-BG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</TotalTime>
  <Pages>1</Pages>
  <Words>1137</Words>
  <Characters>6487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 </Company>
  <LinksUpToDate>false</LinksUpToDate>
  <CharactersWithSpaces>7609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МДААР</dc:creator>
  <cp:keywords/>
  <dc:description/>
  <cp:lastModifiedBy>minka</cp:lastModifiedBy>
  <cp:revision>16</cp:revision>
  <cp:lastPrinted>2015-03-27T06:46:00Z</cp:lastPrinted>
  <dcterms:created xsi:type="dcterms:W3CDTF">2015-03-12T14:02:00Z</dcterms:created>
  <dcterms:modified xsi:type="dcterms:W3CDTF">2015-03-27T06:46:00Z</dcterms:modified>
</cp:coreProperties>
</file>